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8D11" w14:textId="45D40699" w:rsidR="00364B59" w:rsidRPr="00A64248" w:rsidRDefault="0010452B" w:rsidP="00646018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t>МЕТОДИЧЕСКИЕ УКАЗАНИЯ ПО НАПИСАНИЮ КУРСОВ</w:t>
      </w:r>
      <w:r w:rsidR="004D1A8B">
        <w:rPr>
          <w:rFonts w:cs="Times New Roman"/>
          <w:b/>
          <w:szCs w:val="24"/>
        </w:rPr>
        <w:t xml:space="preserve">ЫХ </w:t>
      </w:r>
      <w:r w:rsidRPr="00A64248">
        <w:rPr>
          <w:rFonts w:cs="Times New Roman"/>
          <w:b/>
          <w:szCs w:val="24"/>
        </w:rPr>
        <w:t>РАБОТ ПО ДИСЦИПЛИН</w:t>
      </w:r>
      <w:r w:rsidR="004D1A8B">
        <w:rPr>
          <w:rFonts w:cs="Times New Roman"/>
          <w:b/>
          <w:szCs w:val="24"/>
        </w:rPr>
        <w:t>АМ</w:t>
      </w:r>
      <w:r w:rsidRPr="00A64248">
        <w:rPr>
          <w:rFonts w:cs="Times New Roman"/>
          <w:b/>
          <w:szCs w:val="24"/>
        </w:rPr>
        <w:t xml:space="preserve"> </w:t>
      </w:r>
      <w:r w:rsidR="00755C6B" w:rsidRPr="00A64248">
        <w:rPr>
          <w:rFonts w:cs="Times New Roman"/>
          <w:b/>
          <w:szCs w:val="24"/>
        </w:rPr>
        <w:t>«</w:t>
      </w:r>
      <w:r w:rsidRPr="00A64248">
        <w:rPr>
          <w:rFonts w:cs="Times New Roman"/>
          <w:b/>
          <w:szCs w:val="24"/>
        </w:rPr>
        <w:t>ПО</w:t>
      </w:r>
      <w:r w:rsidR="00755C6B" w:rsidRPr="00A64248">
        <w:rPr>
          <w:rFonts w:cs="Times New Roman"/>
          <w:b/>
          <w:szCs w:val="24"/>
        </w:rPr>
        <w:t>Ч</w:t>
      </w:r>
      <w:r w:rsidRPr="00A64248">
        <w:rPr>
          <w:rFonts w:cs="Times New Roman"/>
          <w:b/>
          <w:szCs w:val="24"/>
        </w:rPr>
        <w:t>ВОВЕДЕНИЕ</w:t>
      </w:r>
      <w:r w:rsidR="00755C6B" w:rsidRPr="00A64248">
        <w:rPr>
          <w:rFonts w:cs="Times New Roman"/>
          <w:b/>
          <w:szCs w:val="24"/>
        </w:rPr>
        <w:t xml:space="preserve"> С ОСНОВАМИ ГЕОЛОГИИ»</w:t>
      </w:r>
      <w:r w:rsidR="004D1A8B">
        <w:rPr>
          <w:rFonts w:cs="Times New Roman"/>
          <w:b/>
          <w:szCs w:val="24"/>
        </w:rPr>
        <w:t>, «АГРОХИМИЯ», «ЗЕМЛЕДЕЛИЕ», «РАСТЕНИЕВОДСТВО»</w:t>
      </w:r>
    </w:p>
    <w:p w14:paraId="5C82A2A7" w14:textId="77777777" w:rsidR="00A64248" w:rsidRDefault="00A64248" w:rsidP="00A64248">
      <w:pPr>
        <w:spacing w:after="0" w:line="360" w:lineRule="auto"/>
        <w:rPr>
          <w:rFonts w:cs="Times New Roman"/>
          <w:szCs w:val="24"/>
        </w:rPr>
      </w:pPr>
    </w:p>
    <w:p w14:paraId="2B36B92B" w14:textId="720DEB87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Курсовая работа выполняется студентами </w:t>
      </w:r>
      <w:r w:rsidR="00D140D6" w:rsidRPr="00A64248">
        <w:rPr>
          <w:rFonts w:cs="Times New Roman"/>
          <w:szCs w:val="24"/>
        </w:rPr>
        <w:t xml:space="preserve">направления «Агрономия» </w:t>
      </w:r>
      <w:proofErr w:type="spellStart"/>
      <w:r w:rsidR="00D140D6" w:rsidRPr="00A64248">
        <w:rPr>
          <w:rFonts w:cs="Times New Roman"/>
          <w:szCs w:val="24"/>
        </w:rPr>
        <w:t>Агробиотехнологического</w:t>
      </w:r>
      <w:proofErr w:type="spellEnd"/>
      <w:r w:rsidR="00D140D6" w:rsidRPr="00A64248">
        <w:rPr>
          <w:rFonts w:cs="Times New Roman"/>
          <w:szCs w:val="24"/>
        </w:rPr>
        <w:t xml:space="preserve"> департамента Аграрно-технологического института РУДН</w:t>
      </w:r>
      <w:r w:rsidRPr="00A64248">
        <w:rPr>
          <w:rFonts w:cs="Times New Roman"/>
          <w:szCs w:val="24"/>
        </w:rPr>
        <w:t xml:space="preserve"> в соответствии с учебным планом. </w:t>
      </w:r>
    </w:p>
    <w:p w14:paraId="0CA3987E" w14:textId="77777777" w:rsidR="00A64248" w:rsidRDefault="00A64248" w:rsidP="00A64248">
      <w:pPr>
        <w:spacing w:after="0" w:line="360" w:lineRule="auto"/>
        <w:rPr>
          <w:rFonts w:cs="Times New Roman"/>
          <w:b/>
          <w:bCs/>
          <w:szCs w:val="24"/>
        </w:rPr>
      </w:pPr>
    </w:p>
    <w:p w14:paraId="6D6A60FD" w14:textId="5B59652A" w:rsidR="0010452B" w:rsidRPr="00A64248" w:rsidRDefault="0010452B" w:rsidP="008F0C99">
      <w:pPr>
        <w:spacing w:after="0" w:line="360" w:lineRule="auto"/>
        <w:jc w:val="center"/>
        <w:rPr>
          <w:rFonts w:cs="Times New Roman"/>
          <w:szCs w:val="24"/>
        </w:rPr>
      </w:pPr>
      <w:r w:rsidRPr="00A64248">
        <w:rPr>
          <w:rFonts w:cs="Times New Roman"/>
          <w:b/>
          <w:bCs/>
          <w:szCs w:val="24"/>
        </w:rPr>
        <w:t>Цель курсовой работы</w:t>
      </w:r>
      <w:r w:rsidR="00646018">
        <w:rPr>
          <w:rFonts w:cs="Times New Roman"/>
          <w:b/>
          <w:bCs/>
          <w:szCs w:val="24"/>
        </w:rPr>
        <w:t>.</w:t>
      </w:r>
    </w:p>
    <w:p w14:paraId="2517B6DC" w14:textId="1B1192FB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Цель - углубление и закрепление теоретических и практических знаний по учебному курсу, развитие способностей к самостоятельному обобщению и анализу научной литературы, материалов полевых и лабораторных исследований, применения знаний, полученных в процессе изучения дисциплины, а также использование этих знаний при решении конкретных вопросов рационального использования и охраны почв.</w:t>
      </w:r>
    </w:p>
    <w:p w14:paraId="19CECD99" w14:textId="77777777" w:rsidR="0010452B" w:rsidRPr="00A64248" w:rsidRDefault="0010452B" w:rsidP="00A64248">
      <w:pPr>
        <w:spacing w:after="0" w:line="360" w:lineRule="auto"/>
        <w:rPr>
          <w:rFonts w:cs="Times New Roman"/>
          <w:szCs w:val="24"/>
        </w:rPr>
      </w:pPr>
    </w:p>
    <w:p w14:paraId="2DB2187C" w14:textId="5739B173" w:rsidR="0010452B" w:rsidRPr="00A64248" w:rsidRDefault="0010452B" w:rsidP="001754BB">
      <w:pPr>
        <w:spacing w:after="0" w:line="360" w:lineRule="auto"/>
        <w:jc w:val="center"/>
        <w:rPr>
          <w:rFonts w:cs="Times New Roman"/>
          <w:szCs w:val="24"/>
        </w:rPr>
      </w:pPr>
      <w:r w:rsidRPr="00A64248">
        <w:rPr>
          <w:rFonts w:cs="Times New Roman"/>
          <w:b/>
          <w:bCs/>
          <w:szCs w:val="24"/>
        </w:rPr>
        <w:t>Задачи курсовой работы</w:t>
      </w:r>
      <w:r w:rsidR="00646018">
        <w:rPr>
          <w:rFonts w:cs="Times New Roman"/>
          <w:b/>
          <w:bCs/>
          <w:szCs w:val="24"/>
        </w:rPr>
        <w:t>.</w:t>
      </w:r>
    </w:p>
    <w:p w14:paraId="246225D7" w14:textId="77777777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Основными задачами курсовой работы являются:</w:t>
      </w:r>
    </w:p>
    <w:p w14:paraId="645265F2" w14:textId="77777777" w:rsidR="0010452B" w:rsidRPr="00A64248" w:rsidRDefault="0010452B" w:rsidP="008F0C99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Приобретение навыков реферирования и обобщения сведений из литературных источников.</w:t>
      </w:r>
    </w:p>
    <w:p w14:paraId="481DE1A3" w14:textId="77777777" w:rsidR="0010452B" w:rsidRPr="00A64248" w:rsidRDefault="0010452B" w:rsidP="008F0C99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Приобретение навыков интерпретации данных химических анализов почв.</w:t>
      </w:r>
    </w:p>
    <w:p w14:paraId="3D65F332" w14:textId="77777777" w:rsidR="0010452B" w:rsidRPr="00553FB0" w:rsidRDefault="0010452B" w:rsidP="008F0C99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cs="Times New Roman"/>
          <w:szCs w:val="24"/>
        </w:rPr>
      </w:pPr>
      <w:r w:rsidRPr="00553FB0">
        <w:rPr>
          <w:rFonts w:cs="Times New Roman"/>
          <w:szCs w:val="24"/>
        </w:rPr>
        <w:t>Умение охарактеризовать условия почвообразования на основании обобщения и анализа литературных и лабораторных данных.</w:t>
      </w:r>
    </w:p>
    <w:p w14:paraId="0B2F9BDC" w14:textId="59659471" w:rsidR="0010452B" w:rsidRPr="003E48AB" w:rsidRDefault="0010452B" w:rsidP="008F0C99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cs="Times New Roman"/>
          <w:szCs w:val="24"/>
        </w:rPr>
      </w:pPr>
      <w:r w:rsidRPr="003E48AB">
        <w:rPr>
          <w:rFonts w:cs="Times New Roman"/>
          <w:szCs w:val="24"/>
        </w:rPr>
        <w:t xml:space="preserve">Изучение </w:t>
      </w:r>
      <w:r w:rsidR="00553FB0" w:rsidRPr="003E48AB">
        <w:rPr>
          <w:rFonts w:cs="Times New Roman"/>
          <w:szCs w:val="24"/>
        </w:rPr>
        <w:t>проблематики</w:t>
      </w:r>
      <w:r w:rsidR="00266A84" w:rsidRPr="003E48AB">
        <w:rPr>
          <w:rFonts w:cs="Times New Roman"/>
          <w:szCs w:val="24"/>
        </w:rPr>
        <w:t xml:space="preserve"> актуальных тем</w:t>
      </w:r>
      <w:r w:rsidR="003E48AB" w:rsidRPr="003E48AB">
        <w:rPr>
          <w:rFonts w:cs="Times New Roman"/>
          <w:szCs w:val="24"/>
        </w:rPr>
        <w:t xml:space="preserve"> почвоведения и предложение новейших путей их решения</w:t>
      </w:r>
      <w:r w:rsidR="00DF24C0">
        <w:rPr>
          <w:rFonts w:cs="Times New Roman"/>
          <w:szCs w:val="24"/>
        </w:rPr>
        <w:t>.</w:t>
      </w:r>
    </w:p>
    <w:p w14:paraId="3C7B0078" w14:textId="77777777" w:rsidR="0010452B" w:rsidRPr="003E48AB" w:rsidRDefault="0010452B" w:rsidP="008F0C99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cs="Times New Roman"/>
          <w:szCs w:val="24"/>
        </w:rPr>
      </w:pPr>
      <w:r w:rsidRPr="003E48AB">
        <w:rPr>
          <w:rFonts w:cs="Times New Roman"/>
          <w:szCs w:val="24"/>
        </w:rPr>
        <w:t>Экологическая оценка почвенного покрова описываемой территории, предложения по улучшению состояния почв и окружающей среды.</w:t>
      </w:r>
    </w:p>
    <w:p w14:paraId="55CDC240" w14:textId="77777777" w:rsidR="0010452B" w:rsidRPr="00A64248" w:rsidRDefault="0010452B" w:rsidP="008F0C99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Оформление курсовой работы в соответствии с требованиями, предъявляемыми данными методическими рекомендациями.</w:t>
      </w:r>
    </w:p>
    <w:p w14:paraId="6E66389E" w14:textId="77777777" w:rsidR="00150ED1" w:rsidRPr="00A64248" w:rsidRDefault="00150ED1" w:rsidP="00A64248">
      <w:pPr>
        <w:spacing w:after="0" w:line="360" w:lineRule="auto"/>
        <w:rPr>
          <w:rFonts w:cs="Times New Roman"/>
          <w:szCs w:val="24"/>
        </w:rPr>
      </w:pPr>
    </w:p>
    <w:p w14:paraId="6297048D" w14:textId="01A814DA" w:rsidR="00150ED1" w:rsidRDefault="00150ED1" w:rsidP="001754BB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t>Темы курсовых работ</w:t>
      </w:r>
      <w:r w:rsidR="00646018">
        <w:rPr>
          <w:rFonts w:cs="Times New Roman"/>
          <w:b/>
          <w:szCs w:val="24"/>
        </w:rPr>
        <w:t>.</w:t>
      </w:r>
    </w:p>
    <w:p w14:paraId="636664D1" w14:textId="0A7BA56A" w:rsidR="006E1C29" w:rsidRPr="006E1C29" w:rsidRDefault="006E1C29" w:rsidP="006E1C29">
      <w:pPr>
        <w:spacing w:after="0" w:line="360" w:lineRule="auto"/>
        <w:rPr>
          <w:rFonts w:cs="Times New Roman"/>
          <w:szCs w:val="24"/>
        </w:rPr>
      </w:pPr>
      <w:r w:rsidRPr="006E1C29">
        <w:rPr>
          <w:rFonts w:cs="Times New Roman"/>
          <w:szCs w:val="24"/>
        </w:rPr>
        <w:t xml:space="preserve">Основная тема курсовой работы: </w:t>
      </w:r>
      <w:r w:rsidRPr="006E1C29">
        <w:rPr>
          <w:rFonts w:cs="Times New Roman"/>
          <w:i/>
          <w:szCs w:val="24"/>
        </w:rPr>
        <w:t>«Агроэкологическая характеристика почвенного покрова района/края»</w:t>
      </w:r>
      <w:r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Каждый студент выбирает район (область, край, которые могут не входить в состав РФ), характеристику которого планирует описывать, самостоятельно без дополнительного согласования с руководителем (преподавателем). Однако, по согласованию с преподавателем может выбрать следующие темы:</w:t>
      </w:r>
    </w:p>
    <w:p w14:paraId="56967880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Антропогенные загрязнения почвенного покрова.</w:t>
      </w:r>
    </w:p>
    <w:p w14:paraId="6599BA30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lastRenderedPageBreak/>
        <w:t>Ветровая эрозия, ее виды, эоловые формы рельефа.</w:t>
      </w:r>
    </w:p>
    <w:p w14:paraId="5588AEA9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Виды почвенной кислотности почв и способы ее предотвращения.</w:t>
      </w:r>
    </w:p>
    <w:p w14:paraId="77A16075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Влияние применения органических и минеральных удобрений на состав и свойства почв.</w:t>
      </w:r>
    </w:p>
    <w:p w14:paraId="04FE6B42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Водная эрозия, ее виды и связанные с ее действием формы рельефа.</w:t>
      </w:r>
    </w:p>
    <w:p w14:paraId="2F65751B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Загрязнение почв тяжелыми металлами урбанизированных территорий.</w:t>
      </w:r>
    </w:p>
    <w:p w14:paraId="624A5423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Источники воды в почве, характеристика почвенных вод.</w:t>
      </w:r>
    </w:p>
    <w:p w14:paraId="588ABFEB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Запасы питательных веществ в почве и их пополнение.</w:t>
      </w:r>
    </w:p>
    <w:p w14:paraId="5DF18837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>Предупреждение эрозии и защита земель: межзональные меры, зональные меры, лесомелиоративные меры, гидротехнические мероприятия, организационно-хозяйственные мероприятия.</w:t>
      </w:r>
    </w:p>
    <w:p w14:paraId="16038AC3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Состав почвы: твердая, жидкая, газообразная компоненты, живые организмы.</w:t>
      </w:r>
    </w:p>
    <w:p w14:paraId="20EF1A15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Изучение, оценка и мониторинг почв при точечном земледелии.</w:t>
      </w:r>
    </w:p>
    <w:p w14:paraId="0FC856CC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Современные факторы формирования почв агроландшафтов.</w:t>
      </w:r>
    </w:p>
    <w:p w14:paraId="13B6884F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Особенности формирования почв городских агломераций.</w:t>
      </w:r>
    </w:p>
    <w:p w14:paraId="5C97FB04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Влияние техногенных факторов на развитие почвенного покрова.</w:t>
      </w:r>
    </w:p>
    <w:p w14:paraId="4D85AAC2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Учет содержания загрязняющих веществ в почве при размещении сельскохозяйственных культур.</w:t>
      </w:r>
    </w:p>
    <w:p w14:paraId="1BF4BA4E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Деградация почв и методы борьбы с ее развитием.</w:t>
      </w:r>
    </w:p>
    <w:p w14:paraId="169C1669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Биологические методы рекультивации почв и их результаты.</w:t>
      </w:r>
    </w:p>
    <w:p w14:paraId="7D1465F9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Влияние содержания тяжелых металлов на экологическое состояние почв.</w:t>
      </w:r>
    </w:p>
    <w:p w14:paraId="12990BA1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Зарубежный опыт рекультивации нарушенных земель.</w:t>
      </w:r>
    </w:p>
    <w:p w14:paraId="145FD0DE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Радиоактивное загрязнение почв, методы предотвращения и ликвидации загрязнения.</w:t>
      </w:r>
    </w:p>
    <w:p w14:paraId="3ADCA306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Особенности использования почв агроландшафтов при интенсивной системе земледелия.</w:t>
      </w:r>
    </w:p>
    <w:p w14:paraId="3D66F6DF" w14:textId="77777777" w:rsidR="00150ED1" w:rsidRPr="00D140D6" w:rsidRDefault="00150ED1" w:rsidP="00A64248">
      <w:pPr>
        <w:numPr>
          <w:ilvl w:val="0"/>
          <w:numId w:val="7"/>
        </w:numPr>
        <w:spacing w:after="0" w:line="360" w:lineRule="auto"/>
        <w:contextualSpacing/>
        <w:rPr>
          <w:rFonts w:cs="Times New Roman"/>
          <w:szCs w:val="24"/>
        </w:rPr>
      </w:pPr>
      <w:r w:rsidRPr="00D140D6">
        <w:rPr>
          <w:rFonts w:cs="Times New Roman"/>
          <w:szCs w:val="24"/>
        </w:rPr>
        <w:t xml:space="preserve"> Дистанционный мониторинг земель, деградированных под воздействием водной и ветровой эрозии.</w:t>
      </w:r>
    </w:p>
    <w:p w14:paraId="51A1F61A" w14:textId="77777777" w:rsidR="0010452B" w:rsidRPr="00A64248" w:rsidRDefault="0010452B" w:rsidP="00A64248">
      <w:pPr>
        <w:spacing w:after="0" w:line="360" w:lineRule="auto"/>
        <w:rPr>
          <w:rFonts w:cs="Times New Roman"/>
          <w:szCs w:val="24"/>
        </w:rPr>
      </w:pPr>
    </w:p>
    <w:p w14:paraId="4D6B3004" w14:textId="0F8AD4AD" w:rsidR="0010452B" w:rsidRPr="00A64248" w:rsidRDefault="0010452B" w:rsidP="001754BB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t>Структура работы</w:t>
      </w:r>
      <w:r w:rsidR="003F2FBD" w:rsidRPr="00A64248">
        <w:rPr>
          <w:rFonts w:cs="Times New Roman"/>
          <w:b/>
          <w:szCs w:val="24"/>
        </w:rPr>
        <w:t xml:space="preserve"> и ее содержание</w:t>
      </w:r>
      <w:r w:rsidR="00646018">
        <w:rPr>
          <w:rFonts w:cs="Times New Roman"/>
          <w:b/>
          <w:szCs w:val="24"/>
        </w:rPr>
        <w:t>.</w:t>
      </w:r>
    </w:p>
    <w:p w14:paraId="241DEADD" w14:textId="77777777" w:rsidR="00D140D6" w:rsidRPr="00A64248" w:rsidRDefault="00D140D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Курсовая работа независимо от темы слагается из следующих структурных элементов:</w:t>
      </w:r>
    </w:p>
    <w:p w14:paraId="2AC7D8DC" w14:textId="77777777" w:rsidR="0010452B" w:rsidRPr="00A64248" w:rsidRDefault="0010452B" w:rsidP="008F0C99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Титульный лист</w:t>
      </w:r>
      <w:r w:rsidR="00D140D6" w:rsidRPr="00A64248">
        <w:rPr>
          <w:rFonts w:cs="Times New Roman"/>
          <w:szCs w:val="24"/>
        </w:rPr>
        <w:t>;</w:t>
      </w:r>
    </w:p>
    <w:p w14:paraId="4FD728B8" w14:textId="0F42D74F" w:rsidR="00D140D6" w:rsidRPr="00A64248" w:rsidRDefault="0010452B" w:rsidP="008F0C99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Содержание</w:t>
      </w:r>
      <w:r w:rsidR="00284E98">
        <w:rPr>
          <w:rFonts w:cs="Times New Roman"/>
          <w:szCs w:val="24"/>
        </w:rPr>
        <w:t>/оглавление</w:t>
      </w:r>
      <w:r w:rsidR="00D140D6" w:rsidRPr="00A64248">
        <w:rPr>
          <w:rFonts w:cs="Times New Roman"/>
          <w:szCs w:val="24"/>
        </w:rPr>
        <w:t>;</w:t>
      </w:r>
    </w:p>
    <w:p w14:paraId="0C41E88C" w14:textId="77777777" w:rsidR="00D140D6" w:rsidRPr="00A64248" w:rsidRDefault="00D140D6" w:rsidP="008F0C99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Введение</w:t>
      </w:r>
    </w:p>
    <w:p w14:paraId="57830432" w14:textId="59617012" w:rsidR="0010452B" w:rsidRPr="00A64248" w:rsidRDefault="00D140D6" w:rsidP="008F0C99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Основная часть</w:t>
      </w:r>
      <w:r w:rsidR="00295738">
        <w:rPr>
          <w:rFonts w:cs="Times New Roman"/>
          <w:szCs w:val="24"/>
        </w:rPr>
        <w:t>,</w:t>
      </w:r>
      <w:r w:rsidRPr="00A64248">
        <w:rPr>
          <w:rFonts w:cs="Times New Roman"/>
          <w:szCs w:val="24"/>
        </w:rPr>
        <w:t xml:space="preserve"> разбитая по главам/разделам;</w:t>
      </w:r>
    </w:p>
    <w:p w14:paraId="5844DAFD" w14:textId="54ADD6F9" w:rsidR="0010452B" w:rsidRPr="00A64248" w:rsidRDefault="00284E98" w:rsidP="008F0C99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B83C2C">
        <w:rPr>
          <w:rFonts w:cs="Times New Roman"/>
          <w:szCs w:val="24"/>
        </w:rPr>
        <w:t>аключение</w:t>
      </w:r>
      <w:r w:rsidR="00D140D6" w:rsidRPr="00A64248">
        <w:rPr>
          <w:rFonts w:cs="Times New Roman"/>
          <w:szCs w:val="24"/>
        </w:rPr>
        <w:t>;</w:t>
      </w:r>
    </w:p>
    <w:p w14:paraId="6491FA2B" w14:textId="69B3687E" w:rsidR="0010452B" w:rsidRPr="00A64248" w:rsidRDefault="0010452B" w:rsidP="008F0C99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lastRenderedPageBreak/>
        <w:t>Список использованной литературы</w:t>
      </w:r>
      <w:r w:rsidR="00D140D6" w:rsidRPr="00A64248">
        <w:rPr>
          <w:rFonts w:cs="Times New Roman"/>
          <w:szCs w:val="24"/>
        </w:rPr>
        <w:t xml:space="preserve"> (включая иностранные источники, не менее </w:t>
      </w:r>
      <w:r w:rsidR="00284E98">
        <w:rPr>
          <w:rFonts w:cs="Times New Roman"/>
          <w:szCs w:val="24"/>
        </w:rPr>
        <w:t>10</w:t>
      </w:r>
      <w:r w:rsidR="00D140D6" w:rsidRPr="00A64248">
        <w:rPr>
          <w:rFonts w:cs="Times New Roman"/>
          <w:szCs w:val="24"/>
        </w:rPr>
        <w:t>);</w:t>
      </w:r>
    </w:p>
    <w:p w14:paraId="4F3730CA" w14:textId="77777777" w:rsidR="0010452B" w:rsidRPr="00A64248" w:rsidRDefault="0010452B" w:rsidP="008F0C99">
      <w:pPr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Приложения (если они есть).</w:t>
      </w:r>
    </w:p>
    <w:p w14:paraId="1357A82D" w14:textId="77777777" w:rsidR="00D140D6" w:rsidRPr="00A64248" w:rsidRDefault="00D140D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Изложение материала по </w:t>
      </w:r>
      <w:r w:rsidR="003F2FBD" w:rsidRPr="00A64248">
        <w:rPr>
          <w:rFonts w:cs="Times New Roman"/>
          <w:szCs w:val="24"/>
        </w:rPr>
        <w:t>вышеперечисленным</w:t>
      </w:r>
      <w:r w:rsidRPr="00A64248">
        <w:rPr>
          <w:rFonts w:cs="Times New Roman"/>
          <w:szCs w:val="24"/>
        </w:rPr>
        <w:t xml:space="preserve"> пунктам должно соответствовать теме, целям и задачи курсовой работы.</w:t>
      </w:r>
    </w:p>
    <w:p w14:paraId="24DB8451" w14:textId="77777777" w:rsidR="00D140D6" w:rsidRPr="00A64248" w:rsidRDefault="00D140D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Содержание курсовой работа включает введение, наименование всех разделов (глав), подразделов, пунктов и изложение конкретного материала по теме курсовой работы, выводы, список использованной литературы</w:t>
      </w:r>
      <w:r w:rsidR="003F2FBD" w:rsidRPr="00A64248">
        <w:rPr>
          <w:rFonts w:cs="Times New Roman"/>
          <w:szCs w:val="24"/>
        </w:rPr>
        <w:t>, приложений.</w:t>
      </w:r>
    </w:p>
    <w:p w14:paraId="146FD339" w14:textId="2AFA250C" w:rsidR="003F2FBD" w:rsidRPr="00A64248" w:rsidRDefault="001754BB" w:rsidP="008F0C9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F150" wp14:editId="4A3E97D0">
                <wp:simplePos x="0" y="0"/>
                <wp:positionH relativeFrom="column">
                  <wp:posOffset>-19086</wp:posOffset>
                </wp:positionH>
                <wp:positionV relativeFrom="paragraph">
                  <wp:posOffset>508947</wp:posOffset>
                </wp:positionV>
                <wp:extent cx="6159260" cy="4572000"/>
                <wp:effectExtent l="0" t="0" r="133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6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9CE54" id="Прямоугольник 1" o:spid="_x0000_s1026" style="position:absolute;margin-left:-1.5pt;margin-top:40.05pt;width:485pt;height:5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POewIAAF8FAAAOAAAAZHJzL2Uyb0RvYy54bWysVEtPGzEQvlfqf7B8L5uNgJaIDYpAVJUQ&#10;IKDibLw2a8nrccdONumv79j7SEpRD1Uvu7Zn5puZbx7nF9vWso3CYMBVvDyacaachNq414p/f7r+&#10;9IWzEIWrhQWnKr5TgV8sP3447/xCzaEBWytkBOLCovMVb2L0i6IIslGtCEfglSOhBmxFpCu+FjWK&#10;jtBbW8xns9OiA6w9glQh0OtVL+TLjK+1kvFO66AisxWn2GL+Yv6+pG+xPBeLVxS+MXIIQ/xDFK0w&#10;jpxOUFciCrZG8wdUayRCAB2PJLQFaG2kyjlQNuXsTTaPjfAq50LkBD/RFP4frLzdPPp7JBo6HxaB&#10;jimLrcY2/Sk+ts1k7Say1DYySY+n5cnZ/JQ4lSQ7PvlM1ch0FntzjyF+VdCydKg4UjUySWJzEyK5&#10;JNVRJXlzcG2szRWxLj0EsKZOb/mSWkJdWmQbQcWM2zIVjyAOtOiWLIt9LvkUd1YlCOselGampujn&#10;OZDcZntMIaVysexFjahV7+qEMhtTmyyy6wyYkDUFOWEPAL/HO2L3MQ/6yVTlLp2MZ38LrDeeLLJn&#10;cHEybo0DfA/AUlaD515/JKmnJrH0AvXuHhlCPyPBy2tDZbsRId4LpKGgUtOgxzv6aAtdxWE4cdYA&#10;/nzvPelTr5KUs46GrOLhx1qg4sx+c9TFZ+XxcZrKfMk9xBkeSl4OJW7dXgKVvqSV4mU+kjFGOx41&#10;QvtM+2CVvJJIOEm+Ky4jjpfL2A8/bRSpVqusRpPoRbxxj14m8MRqasun7bNAP/RupLa/hXEgxeJN&#10;C/e6ydLBah1Bm9zfe14HvmmKc+MMGyeticN71trvxeUvAAAA//8DAFBLAwQUAAYACAAAACEAkk9U&#10;298AAAAJAQAADwAAAGRycy9kb3ducmV2LnhtbEyPQUvDQBCF74L/YRnBS2k3UahtzKaIovQgBas9&#10;eJtkxyQ2uxuy0zb+e6cnPc73Hm/ey1ej69SRhtgGbyCdJaDIV8G2vjbw8f48XYCKjN5iFzwZ+KEI&#10;q+LyIsfMhpN/o+OWayUhPmZooGHuM61j1ZDDOAs9edG+wuCQ5RxqbQc8Sbjr9E2SzLXD1suHBnt6&#10;bKjabw/OwOd65Po7feHXPU52k3VTVpun0pjrq/HhHhTTyH9mONeX6lBIpzIcvI2qMzC9lSlsYJGk&#10;oERfzu8ElGcgRBe5/r+g+AUAAP//AwBQSwECLQAUAAYACAAAACEAtoM4kv4AAADhAQAAEwAAAAAA&#10;AAAAAAAAAAAAAAAAW0NvbnRlbnRfVHlwZXNdLnhtbFBLAQItABQABgAIAAAAIQA4/SH/1gAAAJQB&#10;AAALAAAAAAAAAAAAAAAAAC8BAABfcmVscy8ucmVsc1BLAQItABQABgAIAAAAIQCAZEPOewIAAF8F&#10;AAAOAAAAAAAAAAAAAAAAAC4CAABkcnMvZTJvRG9jLnhtbFBLAQItABQABgAIAAAAIQCST1Tb3wAA&#10;AAkBAAAPAAAAAAAAAAAAAAAAANUEAABkcnMvZG93bnJldi54bWxQSwUGAAAAAAQABADzAAAA4QUA&#10;AAAA&#10;" filled="f" strokecolor="black [3213]" strokeweight="1pt"/>
            </w:pict>
          </mc:Fallback>
        </mc:AlternateContent>
      </w:r>
      <w:r w:rsidR="003F2FBD" w:rsidRPr="00A64248">
        <w:rPr>
          <w:rFonts w:cs="Times New Roman"/>
          <w:szCs w:val="24"/>
        </w:rPr>
        <w:t xml:space="preserve">Содержание составляется студентом после знакомства с основной литературой по теме курсовой работы и согласуется с руководителем работы (преподавателем). </w:t>
      </w:r>
    </w:p>
    <w:p w14:paraId="2106E33D" w14:textId="49D93F10" w:rsidR="003F2FBD" w:rsidRPr="001754BB" w:rsidRDefault="003F2FBD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b/>
          <w:sz w:val="20"/>
          <w:szCs w:val="24"/>
        </w:rPr>
        <w:t xml:space="preserve">Пример </w:t>
      </w:r>
      <w:r w:rsidR="00755C6B" w:rsidRPr="001754BB">
        <w:rPr>
          <w:rFonts w:cs="Times New Roman"/>
          <w:b/>
          <w:sz w:val="20"/>
          <w:szCs w:val="24"/>
        </w:rPr>
        <w:t>1</w:t>
      </w:r>
      <w:r w:rsidR="00755C6B" w:rsidRPr="001754BB">
        <w:rPr>
          <w:rFonts w:cs="Times New Roman"/>
          <w:sz w:val="20"/>
          <w:szCs w:val="24"/>
        </w:rPr>
        <w:t xml:space="preserve"> - </w:t>
      </w:r>
      <w:r w:rsidRPr="001754BB">
        <w:rPr>
          <w:rFonts w:cs="Times New Roman"/>
          <w:sz w:val="20"/>
          <w:szCs w:val="24"/>
        </w:rPr>
        <w:t>содержани</w:t>
      </w:r>
      <w:r w:rsidR="00755C6B" w:rsidRPr="001754BB">
        <w:rPr>
          <w:rFonts w:cs="Times New Roman"/>
          <w:sz w:val="20"/>
          <w:szCs w:val="24"/>
        </w:rPr>
        <w:t>е</w:t>
      </w:r>
      <w:r w:rsidRPr="001754BB">
        <w:rPr>
          <w:rFonts w:cs="Times New Roman"/>
          <w:sz w:val="20"/>
          <w:szCs w:val="24"/>
        </w:rPr>
        <w:t xml:space="preserve"> курсовой работы по теме «Гумус почвы»</w:t>
      </w:r>
    </w:p>
    <w:p w14:paraId="2048511C" w14:textId="77777777" w:rsidR="003F2FBD" w:rsidRPr="001754BB" w:rsidRDefault="003F2FBD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Введение (исторический обзор и хозяйственное значение, актуальность выбранной темы)</w:t>
      </w:r>
    </w:p>
    <w:p w14:paraId="115C709F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Общие представления о гумусе и вопросы номенклатуры гумусовых веществ.</w:t>
      </w:r>
    </w:p>
    <w:p w14:paraId="22594840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Географические закономерности распределения гумусовых веществ в почвах.</w:t>
      </w:r>
    </w:p>
    <w:p w14:paraId="56357379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Проблемы гумуса в почвоведении и земледелии.</w:t>
      </w:r>
    </w:p>
    <w:p w14:paraId="5B9BD9F3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Природный условия процесса </w:t>
      </w:r>
      <w:proofErr w:type="spellStart"/>
      <w:r w:rsidRPr="001754BB">
        <w:rPr>
          <w:rFonts w:cs="Times New Roman"/>
          <w:sz w:val="20"/>
          <w:szCs w:val="24"/>
        </w:rPr>
        <w:t>гумусообразования</w:t>
      </w:r>
      <w:proofErr w:type="spellEnd"/>
    </w:p>
    <w:p w14:paraId="050515D3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Растительный покров</w:t>
      </w:r>
    </w:p>
    <w:p w14:paraId="2F22EB43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Микроорганизмы</w:t>
      </w:r>
    </w:p>
    <w:p w14:paraId="69A8383D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Влияние внешних условий на характер превращения органических остатков и состава гумуса.</w:t>
      </w:r>
    </w:p>
    <w:p w14:paraId="75826043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Механизм процесса </w:t>
      </w:r>
      <w:proofErr w:type="spellStart"/>
      <w:r w:rsidRPr="001754BB">
        <w:rPr>
          <w:rFonts w:cs="Times New Roman"/>
          <w:sz w:val="20"/>
          <w:szCs w:val="24"/>
        </w:rPr>
        <w:t>гумусообразования</w:t>
      </w:r>
      <w:proofErr w:type="spellEnd"/>
    </w:p>
    <w:p w14:paraId="25B3DDF5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Состав гумуса</w:t>
      </w:r>
    </w:p>
    <w:p w14:paraId="0056BDF9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proofErr w:type="spellStart"/>
      <w:r w:rsidRPr="001754BB">
        <w:rPr>
          <w:rFonts w:cs="Times New Roman"/>
          <w:sz w:val="20"/>
          <w:szCs w:val="24"/>
        </w:rPr>
        <w:t>Негумусовые</w:t>
      </w:r>
      <w:proofErr w:type="spellEnd"/>
      <w:r w:rsidRPr="001754BB">
        <w:rPr>
          <w:rFonts w:cs="Times New Roman"/>
          <w:sz w:val="20"/>
          <w:szCs w:val="24"/>
        </w:rPr>
        <w:t xml:space="preserve"> вещества</w:t>
      </w:r>
    </w:p>
    <w:p w14:paraId="1AC2B541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Гумусовые вещества и их свойства</w:t>
      </w:r>
    </w:p>
    <w:p w14:paraId="3AB03025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Физико-химические свойства гумусовых веществ</w:t>
      </w:r>
    </w:p>
    <w:p w14:paraId="1433BFC7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Методы изучения гумуса почвы</w:t>
      </w:r>
    </w:p>
    <w:p w14:paraId="205101F2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Прямые методы</w:t>
      </w:r>
    </w:p>
    <w:p w14:paraId="5EC473C8" w14:textId="77777777" w:rsidR="003F2FBD" w:rsidRPr="001754BB" w:rsidRDefault="003F2FBD" w:rsidP="00A64248">
      <w:pPr>
        <w:pStyle w:val="a3"/>
        <w:numPr>
          <w:ilvl w:val="1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Косвенные методы</w:t>
      </w:r>
    </w:p>
    <w:p w14:paraId="319ABBD0" w14:textId="77777777" w:rsidR="003F2FBD" w:rsidRPr="001754BB" w:rsidRDefault="003F2FBD" w:rsidP="00A64248">
      <w:pPr>
        <w:pStyle w:val="a3"/>
        <w:numPr>
          <w:ilvl w:val="0"/>
          <w:numId w:val="9"/>
        </w:num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Приемы по оптимизации гумусного состояния почв (содержание и качество гумуса)</w:t>
      </w:r>
    </w:p>
    <w:p w14:paraId="1823F394" w14:textId="77777777" w:rsidR="003F2FBD" w:rsidRPr="001754BB" w:rsidRDefault="003F2FBD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Выводы</w:t>
      </w:r>
      <w:r w:rsidR="00755C6B" w:rsidRPr="001754BB">
        <w:rPr>
          <w:rFonts w:cs="Times New Roman"/>
          <w:sz w:val="20"/>
          <w:szCs w:val="24"/>
        </w:rPr>
        <w:t xml:space="preserve"> </w:t>
      </w:r>
    </w:p>
    <w:p w14:paraId="36444683" w14:textId="77777777" w:rsidR="003F2FBD" w:rsidRPr="001754BB" w:rsidRDefault="003F2FBD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Список литературы</w:t>
      </w:r>
    </w:p>
    <w:p w14:paraId="7451EFF2" w14:textId="77777777" w:rsidR="003F2FBD" w:rsidRPr="001754BB" w:rsidRDefault="003F2FBD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Приложение</w:t>
      </w:r>
    </w:p>
    <w:p w14:paraId="1D037979" w14:textId="77777777" w:rsidR="001754BB" w:rsidRDefault="001754BB" w:rsidP="00A64248">
      <w:pPr>
        <w:spacing w:after="0" w:line="360" w:lineRule="auto"/>
        <w:rPr>
          <w:rFonts w:cs="Times New Roman"/>
          <w:szCs w:val="24"/>
        </w:rPr>
      </w:pPr>
    </w:p>
    <w:p w14:paraId="299043E4" w14:textId="10247ACA" w:rsidR="001754BB" w:rsidRDefault="001754BB" w:rsidP="00A64248">
      <w:pPr>
        <w:spacing w:after="0" w:line="360" w:lineRule="auto"/>
        <w:rPr>
          <w:rFonts w:cs="Times New Roman"/>
          <w:szCs w:val="24"/>
        </w:rPr>
      </w:pPr>
    </w:p>
    <w:p w14:paraId="62876289" w14:textId="7EDC02B9" w:rsidR="00B83C2C" w:rsidRDefault="00B83C2C" w:rsidP="00A64248">
      <w:pPr>
        <w:spacing w:after="0" w:line="360" w:lineRule="auto"/>
        <w:rPr>
          <w:rFonts w:cs="Times New Roman"/>
          <w:szCs w:val="24"/>
        </w:rPr>
      </w:pPr>
    </w:p>
    <w:p w14:paraId="5961750E" w14:textId="0AD4920D" w:rsidR="00B83C2C" w:rsidRDefault="00B83C2C" w:rsidP="00A64248">
      <w:pPr>
        <w:spacing w:after="0" w:line="360" w:lineRule="auto"/>
        <w:rPr>
          <w:rFonts w:cs="Times New Roman"/>
          <w:szCs w:val="24"/>
        </w:rPr>
      </w:pPr>
    </w:p>
    <w:p w14:paraId="17F3A8C9" w14:textId="799ED300" w:rsidR="00B83C2C" w:rsidRDefault="00B83C2C" w:rsidP="00A64248">
      <w:pPr>
        <w:spacing w:after="0" w:line="360" w:lineRule="auto"/>
        <w:rPr>
          <w:rFonts w:cs="Times New Roman"/>
          <w:szCs w:val="24"/>
        </w:rPr>
      </w:pPr>
    </w:p>
    <w:p w14:paraId="5D1198BD" w14:textId="071D80AD" w:rsidR="00B83C2C" w:rsidRDefault="00B83C2C" w:rsidP="00A64248">
      <w:pPr>
        <w:spacing w:after="0" w:line="360" w:lineRule="auto"/>
        <w:rPr>
          <w:rFonts w:cs="Times New Roman"/>
          <w:szCs w:val="24"/>
        </w:rPr>
      </w:pPr>
    </w:p>
    <w:p w14:paraId="11DE238C" w14:textId="12067C44" w:rsidR="00B83C2C" w:rsidRDefault="00B83C2C" w:rsidP="00A64248">
      <w:pPr>
        <w:spacing w:after="0" w:line="360" w:lineRule="auto"/>
        <w:rPr>
          <w:rFonts w:cs="Times New Roman"/>
          <w:szCs w:val="24"/>
        </w:rPr>
      </w:pPr>
    </w:p>
    <w:p w14:paraId="1DD9FE58" w14:textId="4EFF2DF1" w:rsidR="00B83C2C" w:rsidRDefault="00B83C2C" w:rsidP="00A64248">
      <w:pPr>
        <w:spacing w:after="0" w:line="360" w:lineRule="auto"/>
        <w:rPr>
          <w:rFonts w:cs="Times New Roman"/>
          <w:szCs w:val="24"/>
        </w:rPr>
      </w:pPr>
    </w:p>
    <w:p w14:paraId="2E924454" w14:textId="3C5412D2" w:rsidR="00B83C2C" w:rsidRDefault="00B83C2C" w:rsidP="00A64248">
      <w:pPr>
        <w:spacing w:after="0" w:line="360" w:lineRule="auto"/>
        <w:rPr>
          <w:rFonts w:cs="Times New Roman"/>
          <w:szCs w:val="24"/>
        </w:rPr>
      </w:pPr>
    </w:p>
    <w:p w14:paraId="1643C429" w14:textId="77777777" w:rsidR="001754BB" w:rsidRDefault="001754BB" w:rsidP="00A64248">
      <w:pPr>
        <w:spacing w:after="0" w:line="360" w:lineRule="auto"/>
        <w:rPr>
          <w:rFonts w:cs="Times New Roman"/>
          <w:szCs w:val="24"/>
        </w:rPr>
      </w:pPr>
    </w:p>
    <w:p w14:paraId="6C7B06CD" w14:textId="78E412B5" w:rsidR="00755C6B" w:rsidRPr="001754BB" w:rsidRDefault="001754BB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5D1AD" wp14:editId="540C01FE">
                <wp:simplePos x="0" y="0"/>
                <wp:positionH relativeFrom="column">
                  <wp:posOffset>-113665</wp:posOffset>
                </wp:positionH>
                <wp:positionV relativeFrom="paragraph">
                  <wp:posOffset>-51039</wp:posOffset>
                </wp:positionV>
                <wp:extent cx="6159260" cy="3976778"/>
                <wp:effectExtent l="0" t="0" r="1333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60" cy="39767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9FF6" id="Прямоугольник 2" o:spid="_x0000_s1026" style="position:absolute;margin-left:-8.95pt;margin-top:-4pt;width:485pt;height:31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uIfgIAAF8FAAAOAAAAZHJzL2Uyb0RvYy54bWysVE1v2zAMvQ/YfxB0Xx1nbdIGdYqgRYcB&#10;RRu0HXpWZak2IIsapcTJfv0o+SNBV+wwzAdZEslH8onk5dWuMWyr0NdgC56fTDhTVkJZ27eC/3i+&#10;/XLOmQ/ClsKAVQXfK8+vlp8/XbZuoaZQgSkVMgKxftG6glchuEWWeVmpRvgTcMqSUAM2ItAR37IS&#10;RUvojcmmk8ksawFLhyCV93R70wn5MuFrrWR40NqrwEzBKbaQVkzra1yz5aVYvKFwVS37MMQ/RNGI&#10;2pLTEepGBME2WP8B1dQSwYMOJxKaDLSupUo5UDb55F02T5VwKuVC5Hg30uT/H6y83z65NRINrfML&#10;T9uYxU5jE/8UH9slsvYjWWoXmKTLWX52MZ0Rp5JkXy/ms/n8PNKZHcwd+vBNQcPipuBIr5FIEts7&#10;HzrVQSV6s3BbG5NexNh44cHUZbxLh1gS6tog2wp6zLDLe29HWuQ7WmaHXNIu7I2KEMY+Ks3qkqKf&#10;pkBSmR0whZTKhrwTVaJUnauzCX2DsyGKlGgCjMiaghyxe4BBswMZsLu0e/1oqlKVjsaTvwXWGY8W&#10;yTPYMBo3tQX8CMBQVr3nTn8gqaMmsvQK5X6NDKHrEe/kbU3Pdid8WAukpqCnpkYPD7RoA23Bod9x&#10;VgH++ug+6lOtkpSzlpqs4P7nRqDizHy3VMUX+elp7Mp0OD2bT+mAx5LXY4ndNNdAT5/TSHEybaN+&#10;MMNWIzQvNA9W0SuJhJXku+Ay4HC4Dl3z00SRarVKatSJToQ7++RkBI+sxrJ83r0IdH3tBir7exga&#10;UizelXCnGy0trDYBdJ3q+8Brzzd1cSqcfuLEMXF8TlqHubj8DQAA//8DAFBLAwQUAAYACAAAACEA&#10;prFiReIAAAAKAQAADwAAAGRycy9kb3ducmV2LnhtbEyPwU7DMAyG70i8Q2QkLtOWdoitK00nBALt&#10;MCGxwYGb24SmrHGqJtvK22NOcLPlT7+/v1iPrhMnM4TWk4J0loAwVHvdUqPgbf80zUCEiKSx82QU&#10;fJsA6/LyosBc+zO9mtMuNoJDKOSowMbY51KG2hqHYeZ7Q3z79IPDyOvQSD3gmcNdJ+dJspAOW+IP&#10;FnvzYE192B2dgo/NGJuv9DluDzh5n2xsVb88VkpdX433dyCiGeMfDL/6rA4lO1X+SDqITsE0Xa4Y&#10;5SHjTgysbucpiErBIs1uQJaF/F+h/AEAAP//AwBQSwECLQAUAAYACAAAACEAtoM4kv4AAADhAQAA&#10;EwAAAAAAAAAAAAAAAAAAAAAAW0NvbnRlbnRfVHlwZXNdLnhtbFBLAQItABQABgAIAAAAIQA4/SH/&#10;1gAAAJQBAAALAAAAAAAAAAAAAAAAAC8BAABfcmVscy8ucmVsc1BLAQItABQABgAIAAAAIQBiQ2uI&#10;fgIAAF8FAAAOAAAAAAAAAAAAAAAAAC4CAABkcnMvZTJvRG9jLnhtbFBLAQItABQABgAIAAAAIQCm&#10;sWJF4gAAAAoBAAAPAAAAAAAAAAAAAAAAANgEAABkcnMvZG93bnJldi54bWxQSwUGAAAAAAQABADz&#10;AAAA5wUAAAAA&#10;" filled="f" strokecolor="black [3213]" strokeweight="1pt"/>
            </w:pict>
          </mc:Fallback>
        </mc:AlternateContent>
      </w:r>
      <w:r w:rsidR="00755C6B" w:rsidRPr="001754BB">
        <w:rPr>
          <w:rFonts w:cs="Times New Roman"/>
          <w:b/>
          <w:sz w:val="20"/>
          <w:szCs w:val="24"/>
        </w:rPr>
        <w:t>Пример 2</w:t>
      </w:r>
      <w:r w:rsidR="00755C6B" w:rsidRPr="001754BB">
        <w:rPr>
          <w:rFonts w:cs="Times New Roman"/>
          <w:sz w:val="20"/>
          <w:szCs w:val="24"/>
        </w:rPr>
        <w:t xml:space="preserve"> - содержание курсовой работы по теме «Почвы Иркутского района и их экологическая оценка»</w:t>
      </w:r>
    </w:p>
    <w:p w14:paraId="46C0DC43" w14:textId="343F0856" w:rsidR="00755C6B" w:rsidRPr="001754BB" w:rsidRDefault="00755C6B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Введение (исторический обзор и хозяйственное значение, актуальность выбранной темы)</w:t>
      </w:r>
    </w:p>
    <w:p w14:paraId="6FCEBE7E" w14:textId="68387922" w:rsidR="00755C6B" w:rsidRPr="001754BB" w:rsidRDefault="00755C6B" w:rsidP="00A64248">
      <w:pPr>
        <w:pStyle w:val="a3"/>
        <w:numPr>
          <w:ilvl w:val="0"/>
          <w:numId w:val="10"/>
        </w:numPr>
        <w:spacing w:after="0" w:line="360" w:lineRule="auto"/>
        <w:ind w:left="284" w:hanging="284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 Природные условия почвообразования</w:t>
      </w:r>
    </w:p>
    <w:p w14:paraId="696EE4E7" w14:textId="03A84553" w:rsidR="00755C6B" w:rsidRPr="001754BB" w:rsidRDefault="00755C6B" w:rsidP="00A64248">
      <w:pPr>
        <w:pStyle w:val="a3"/>
        <w:numPr>
          <w:ilvl w:val="1"/>
          <w:numId w:val="12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Географическое положение района исследований</w:t>
      </w:r>
    </w:p>
    <w:p w14:paraId="5E5058F1" w14:textId="29DEB7E7" w:rsidR="00755C6B" w:rsidRPr="001754BB" w:rsidRDefault="00755C6B" w:rsidP="00A64248">
      <w:pPr>
        <w:pStyle w:val="a3"/>
        <w:numPr>
          <w:ilvl w:val="1"/>
          <w:numId w:val="12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Климат</w:t>
      </w:r>
    </w:p>
    <w:p w14:paraId="4B710C63" w14:textId="18A46726" w:rsidR="00755C6B" w:rsidRPr="001754BB" w:rsidRDefault="00755C6B" w:rsidP="00A64248">
      <w:pPr>
        <w:numPr>
          <w:ilvl w:val="1"/>
          <w:numId w:val="12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Рельеф </w:t>
      </w:r>
    </w:p>
    <w:p w14:paraId="4AF50EF3" w14:textId="6D816133" w:rsidR="00755C6B" w:rsidRPr="001754BB" w:rsidRDefault="00755C6B" w:rsidP="00A64248">
      <w:pPr>
        <w:numPr>
          <w:ilvl w:val="1"/>
          <w:numId w:val="12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Геологическое строение, коренные и почвообразующие породы </w:t>
      </w:r>
    </w:p>
    <w:p w14:paraId="364B6A14" w14:textId="1B98697D" w:rsidR="00755C6B" w:rsidRPr="001754BB" w:rsidRDefault="00755C6B" w:rsidP="00A64248">
      <w:pPr>
        <w:numPr>
          <w:ilvl w:val="1"/>
          <w:numId w:val="12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Растительность </w:t>
      </w:r>
    </w:p>
    <w:p w14:paraId="06314707" w14:textId="43A10981" w:rsidR="00755C6B" w:rsidRPr="001754BB" w:rsidRDefault="00755C6B" w:rsidP="00A64248">
      <w:pPr>
        <w:numPr>
          <w:ilvl w:val="1"/>
          <w:numId w:val="12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Гидрология и гидрография </w:t>
      </w:r>
    </w:p>
    <w:p w14:paraId="2B7E8F24" w14:textId="678EEA2C" w:rsidR="00755C6B" w:rsidRPr="001754BB" w:rsidRDefault="00755C6B" w:rsidP="00A64248">
      <w:pPr>
        <w:pStyle w:val="a3"/>
        <w:numPr>
          <w:ilvl w:val="0"/>
          <w:numId w:val="11"/>
        </w:numPr>
        <w:spacing w:after="0" w:line="360" w:lineRule="auto"/>
        <w:ind w:left="284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 Почвенный покров района </w:t>
      </w:r>
    </w:p>
    <w:p w14:paraId="31462960" w14:textId="0B9AC838" w:rsidR="00755C6B" w:rsidRPr="001754BB" w:rsidRDefault="00755C6B" w:rsidP="00A64248">
      <w:pPr>
        <w:pStyle w:val="a3"/>
        <w:numPr>
          <w:ilvl w:val="1"/>
          <w:numId w:val="13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Серые лесные почвы </w:t>
      </w:r>
    </w:p>
    <w:p w14:paraId="6BAE24C9" w14:textId="2D34BE4D" w:rsidR="00755C6B" w:rsidRPr="001754BB" w:rsidRDefault="00755C6B" w:rsidP="00A64248">
      <w:pPr>
        <w:pStyle w:val="a3"/>
        <w:numPr>
          <w:ilvl w:val="1"/>
          <w:numId w:val="13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Дерново-карбонатные почвы </w:t>
      </w:r>
    </w:p>
    <w:p w14:paraId="12C615DA" w14:textId="76746E46" w:rsidR="00755C6B" w:rsidRPr="001754BB" w:rsidRDefault="00755C6B" w:rsidP="00A64248">
      <w:pPr>
        <w:pStyle w:val="a3"/>
        <w:numPr>
          <w:ilvl w:val="1"/>
          <w:numId w:val="13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Черноземные почвы </w:t>
      </w:r>
    </w:p>
    <w:p w14:paraId="54411626" w14:textId="2F7107B4" w:rsidR="00755C6B" w:rsidRPr="001754BB" w:rsidRDefault="00755C6B" w:rsidP="00A64248">
      <w:pPr>
        <w:pStyle w:val="a3"/>
        <w:numPr>
          <w:ilvl w:val="1"/>
          <w:numId w:val="13"/>
        </w:numPr>
        <w:spacing w:after="0" w:line="360" w:lineRule="auto"/>
        <w:ind w:left="567" w:hanging="283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Дерново-подзолистые, болотные, лугово-черноземные почвы </w:t>
      </w:r>
    </w:p>
    <w:p w14:paraId="5FFB945B" w14:textId="77777777" w:rsidR="00755C6B" w:rsidRPr="001754BB" w:rsidRDefault="00755C6B" w:rsidP="00A64248">
      <w:pPr>
        <w:pStyle w:val="a3"/>
        <w:numPr>
          <w:ilvl w:val="0"/>
          <w:numId w:val="13"/>
        </w:numPr>
        <w:spacing w:after="0" w:line="360" w:lineRule="auto"/>
        <w:ind w:left="284" w:hanging="283"/>
        <w:rPr>
          <w:rFonts w:cs="Times New Roman"/>
          <w:sz w:val="20"/>
          <w:szCs w:val="24"/>
        </w:rPr>
      </w:pPr>
      <w:proofErr w:type="spellStart"/>
      <w:r w:rsidRPr="001754BB">
        <w:rPr>
          <w:rFonts w:cs="Times New Roman"/>
          <w:sz w:val="20"/>
          <w:szCs w:val="24"/>
        </w:rPr>
        <w:t>Агропроизводственная</w:t>
      </w:r>
      <w:proofErr w:type="spellEnd"/>
      <w:r w:rsidRPr="001754BB">
        <w:rPr>
          <w:rFonts w:cs="Times New Roman"/>
          <w:sz w:val="20"/>
          <w:szCs w:val="24"/>
        </w:rPr>
        <w:t xml:space="preserve"> группировка почв, их использование и рекомендации по повышению плодородия </w:t>
      </w:r>
    </w:p>
    <w:p w14:paraId="51775E1E" w14:textId="77777777" w:rsidR="00755C6B" w:rsidRPr="001754BB" w:rsidRDefault="00755C6B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Выводы </w:t>
      </w:r>
    </w:p>
    <w:p w14:paraId="6B6296CA" w14:textId="77777777" w:rsidR="00755C6B" w:rsidRPr="001754BB" w:rsidRDefault="00755C6B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 xml:space="preserve">Список использованной литературы </w:t>
      </w:r>
    </w:p>
    <w:p w14:paraId="403FA0D2" w14:textId="77777777" w:rsidR="00755C6B" w:rsidRPr="001754BB" w:rsidRDefault="00755C6B" w:rsidP="00A64248">
      <w:pPr>
        <w:spacing w:after="0" w:line="360" w:lineRule="auto"/>
        <w:rPr>
          <w:rFonts w:cs="Times New Roman"/>
          <w:sz w:val="20"/>
          <w:szCs w:val="24"/>
        </w:rPr>
      </w:pPr>
      <w:r w:rsidRPr="001754BB">
        <w:rPr>
          <w:rFonts w:cs="Times New Roman"/>
          <w:sz w:val="20"/>
          <w:szCs w:val="24"/>
        </w:rPr>
        <w:t>Приложение</w:t>
      </w:r>
    </w:p>
    <w:p w14:paraId="1C59D059" w14:textId="77777777" w:rsidR="001754BB" w:rsidRDefault="001754BB" w:rsidP="00A64248">
      <w:pPr>
        <w:spacing w:after="0" w:line="360" w:lineRule="auto"/>
        <w:rPr>
          <w:rFonts w:cs="Times New Roman"/>
          <w:b/>
          <w:szCs w:val="24"/>
        </w:rPr>
      </w:pPr>
    </w:p>
    <w:p w14:paraId="5697CE40" w14:textId="31539C5A" w:rsidR="00755C6B" w:rsidRPr="00A64248" w:rsidRDefault="00755C6B" w:rsidP="001754BB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t>Общие правила написания, оформления, подготовки и защиты курсовой работы</w:t>
      </w:r>
    </w:p>
    <w:p w14:paraId="18D04957" w14:textId="0A553392" w:rsidR="00755C6B" w:rsidRPr="00A64248" w:rsidRDefault="00755C6B" w:rsidP="001754BB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t>Оформление текстовой части и иллюстрационного материала</w:t>
      </w:r>
      <w:r w:rsidR="00646018">
        <w:rPr>
          <w:rFonts w:cs="Times New Roman"/>
          <w:b/>
          <w:szCs w:val="24"/>
        </w:rPr>
        <w:t>.</w:t>
      </w:r>
    </w:p>
    <w:p w14:paraId="7F41C1A6" w14:textId="1A76ACF3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3F1164">
        <w:rPr>
          <w:rFonts w:cs="Times New Roman"/>
          <w:bCs/>
          <w:szCs w:val="24"/>
          <w:u w:val="single"/>
        </w:rPr>
        <w:t>Объём</w:t>
      </w:r>
      <w:r w:rsidRPr="00A64248">
        <w:rPr>
          <w:rFonts w:cs="Times New Roman"/>
          <w:b/>
          <w:bCs/>
          <w:szCs w:val="24"/>
        </w:rPr>
        <w:t xml:space="preserve"> </w:t>
      </w:r>
      <w:r w:rsidRPr="00A64248">
        <w:rPr>
          <w:rFonts w:cs="Times New Roman"/>
          <w:szCs w:val="24"/>
        </w:rPr>
        <w:t xml:space="preserve">курсовой работы не должен </w:t>
      </w:r>
      <w:r w:rsidRPr="003F1164">
        <w:rPr>
          <w:rFonts w:cs="Times New Roman"/>
          <w:bCs/>
          <w:szCs w:val="24"/>
          <w:u w:val="single"/>
        </w:rPr>
        <w:t xml:space="preserve">превышать </w:t>
      </w:r>
      <w:r w:rsidR="00917D16">
        <w:rPr>
          <w:rFonts w:cs="Times New Roman"/>
          <w:bCs/>
          <w:szCs w:val="24"/>
          <w:u w:val="single"/>
        </w:rPr>
        <w:t>4</w:t>
      </w:r>
      <w:r w:rsidR="006E1C29">
        <w:rPr>
          <w:rFonts w:cs="Times New Roman"/>
          <w:bCs/>
          <w:szCs w:val="24"/>
          <w:u w:val="single"/>
        </w:rPr>
        <w:t>5</w:t>
      </w:r>
      <w:r w:rsidRPr="003F1164">
        <w:rPr>
          <w:rFonts w:cs="Times New Roman"/>
          <w:bCs/>
          <w:szCs w:val="24"/>
          <w:u w:val="single"/>
        </w:rPr>
        <w:t xml:space="preserve"> страниц</w:t>
      </w:r>
      <w:r w:rsidRPr="00A64248">
        <w:rPr>
          <w:rFonts w:cs="Times New Roman"/>
          <w:b/>
          <w:bCs/>
          <w:szCs w:val="24"/>
        </w:rPr>
        <w:t xml:space="preserve">, </w:t>
      </w:r>
      <w:r w:rsidRPr="00A64248">
        <w:rPr>
          <w:rFonts w:cs="Times New Roman"/>
          <w:szCs w:val="24"/>
        </w:rPr>
        <w:t xml:space="preserve">включая титульный лист, содержание, карты, графики, рисунки, фотографии, список литературы </w:t>
      </w:r>
      <w:r w:rsidRPr="003F1164">
        <w:rPr>
          <w:rFonts w:cs="Times New Roman"/>
          <w:szCs w:val="24"/>
        </w:rPr>
        <w:t>(не менее 2</w:t>
      </w:r>
      <w:r w:rsidR="00755C6B" w:rsidRPr="003F1164">
        <w:rPr>
          <w:rFonts w:cs="Times New Roman"/>
          <w:szCs w:val="24"/>
        </w:rPr>
        <w:t>0</w:t>
      </w:r>
      <w:r w:rsidRPr="003F1164">
        <w:rPr>
          <w:rFonts w:cs="Times New Roman"/>
          <w:szCs w:val="24"/>
        </w:rPr>
        <w:t xml:space="preserve"> страниц </w:t>
      </w:r>
      <w:r w:rsidR="00755C6B" w:rsidRPr="003F1164">
        <w:rPr>
          <w:rFonts w:cs="Times New Roman"/>
          <w:szCs w:val="24"/>
        </w:rPr>
        <w:t>«</w:t>
      </w:r>
      <w:r w:rsidRPr="003F1164">
        <w:rPr>
          <w:rFonts w:cs="Times New Roman"/>
          <w:szCs w:val="24"/>
        </w:rPr>
        <w:t>чистого</w:t>
      </w:r>
      <w:r w:rsidR="00755C6B" w:rsidRPr="003F1164">
        <w:rPr>
          <w:rFonts w:cs="Times New Roman"/>
          <w:szCs w:val="24"/>
        </w:rPr>
        <w:t>»</w:t>
      </w:r>
      <w:r w:rsidRPr="003F1164">
        <w:rPr>
          <w:rFonts w:cs="Times New Roman"/>
          <w:szCs w:val="24"/>
        </w:rPr>
        <w:t xml:space="preserve"> текста)</w:t>
      </w:r>
      <w:r w:rsidRPr="00A64248">
        <w:rPr>
          <w:rFonts w:cs="Times New Roman"/>
          <w:szCs w:val="24"/>
        </w:rPr>
        <w:t>. Необходимо учесть, что титульный лист считается 1-й страницей, которая не нумеруется; содержание считается 2-й страницей</w:t>
      </w:r>
      <w:r w:rsidR="00AC07D3" w:rsidRPr="00A64248">
        <w:rPr>
          <w:rFonts w:cs="Times New Roman"/>
          <w:szCs w:val="24"/>
        </w:rPr>
        <w:t>.</w:t>
      </w:r>
      <w:r w:rsidRPr="00A64248">
        <w:rPr>
          <w:rFonts w:cs="Times New Roman"/>
          <w:szCs w:val="24"/>
        </w:rPr>
        <w:t xml:space="preserve"> Нумерация начинается с </w:t>
      </w:r>
      <w:r w:rsidR="00AC07D3" w:rsidRPr="00A64248">
        <w:rPr>
          <w:rFonts w:cs="Times New Roman"/>
          <w:szCs w:val="24"/>
        </w:rPr>
        <w:t>2</w:t>
      </w:r>
      <w:r w:rsidRPr="00A64248">
        <w:rPr>
          <w:rFonts w:cs="Times New Roman"/>
          <w:szCs w:val="24"/>
        </w:rPr>
        <w:t xml:space="preserve">-й страницы, т.е. с </w:t>
      </w:r>
      <w:r w:rsidR="00AC07D3" w:rsidRPr="00A64248">
        <w:rPr>
          <w:rFonts w:cs="Times New Roman"/>
          <w:szCs w:val="24"/>
        </w:rPr>
        <w:t>содержания</w:t>
      </w:r>
      <w:r w:rsidR="00820D28">
        <w:rPr>
          <w:rFonts w:cs="Times New Roman"/>
          <w:szCs w:val="24"/>
        </w:rPr>
        <w:t xml:space="preserve"> (или оглавления)</w:t>
      </w:r>
      <w:r w:rsidRPr="00A64248">
        <w:rPr>
          <w:rFonts w:cs="Times New Roman"/>
          <w:szCs w:val="24"/>
        </w:rPr>
        <w:t>.</w:t>
      </w:r>
      <w:r w:rsidR="00175579" w:rsidRPr="00A64248">
        <w:rPr>
          <w:rFonts w:cs="Times New Roman"/>
          <w:szCs w:val="24"/>
        </w:rPr>
        <w:t xml:space="preserve"> </w:t>
      </w:r>
      <w:r w:rsidR="00755C6B" w:rsidRPr="00A64248">
        <w:rPr>
          <w:rFonts w:cs="Times New Roman"/>
          <w:szCs w:val="24"/>
        </w:rPr>
        <w:t>Нумерация страниц по всей работе сквозная.</w:t>
      </w:r>
      <w:r w:rsidR="00611250" w:rsidRPr="00A64248">
        <w:rPr>
          <w:rFonts w:cs="Times New Roman"/>
          <w:szCs w:val="24"/>
        </w:rPr>
        <w:t xml:space="preserve"> </w:t>
      </w:r>
      <w:r w:rsidRPr="00A64248">
        <w:rPr>
          <w:rFonts w:cs="Times New Roman"/>
          <w:szCs w:val="24"/>
        </w:rPr>
        <w:t>Страницы в приложении не нумеруются</w:t>
      </w:r>
      <w:r w:rsidR="004A4FE9" w:rsidRPr="00A64248">
        <w:rPr>
          <w:rFonts w:cs="Times New Roman"/>
          <w:szCs w:val="24"/>
        </w:rPr>
        <w:t>, так как они не входят в объем курсовой работы.</w:t>
      </w:r>
    </w:p>
    <w:p w14:paraId="6726A456" w14:textId="77777777" w:rsidR="001B1BAA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Превышение объёма свидетельствует о неумении</w:t>
      </w:r>
      <w:r w:rsidRPr="00A64248">
        <w:rPr>
          <w:rFonts w:cs="Times New Roman"/>
          <w:b/>
          <w:bCs/>
          <w:szCs w:val="24"/>
        </w:rPr>
        <w:t xml:space="preserve"> </w:t>
      </w:r>
      <w:r w:rsidRPr="00A64248">
        <w:rPr>
          <w:rFonts w:cs="Times New Roman"/>
          <w:szCs w:val="24"/>
        </w:rPr>
        <w:t>студента работать с научной литературой</w:t>
      </w:r>
      <w:r w:rsidR="00D140D6" w:rsidRPr="00A64248">
        <w:rPr>
          <w:rFonts w:cs="Times New Roman"/>
          <w:szCs w:val="24"/>
        </w:rPr>
        <w:t xml:space="preserve"> и </w:t>
      </w:r>
      <w:r w:rsidRPr="00A64248">
        <w:rPr>
          <w:rFonts w:cs="Times New Roman"/>
          <w:szCs w:val="24"/>
        </w:rPr>
        <w:t>неумении излагать свои мысли в сжатой</w:t>
      </w:r>
      <w:r w:rsidRPr="00A64248">
        <w:rPr>
          <w:rFonts w:cs="Times New Roman"/>
          <w:b/>
          <w:bCs/>
          <w:szCs w:val="24"/>
        </w:rPr>
        <w:t xml:space="preserve"> </w:t>
      </w:r>
      <w:r w:rsidRPr="00A64248">
        <w:rPr>
          <w:rFonts w:cs="Times New Roman"/>
          <w:szCs w:val="24"/>
        </w:rPr>
        <w:t>форме.</w:t>
      </w:r>
      <w:r w:rsidR="001B1BAA" w:rsidRPr="00A64248">
        <w:rPr>
          <w:rFonts w:cs="Times New Roman"/>
          <w:szCs w:val="24"/>
        </w:rPr>
        <w:t xml:space="preserve"> </w:t>
      </w:r>
    </w:p>
    <w:p w14:paraId="18AEFD23" w14:textId="26FA3096" w:rsidR="0010452B" w:rsidRPr="00A64248" w:rsidRDefault="001B1BAA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Рабочий язык курсовой работы является русский язык.</w:t>
      </w:r>
    </w:p>
    <w:p w14:paraId="574DDB7A" w14:textId="77777777" w:rsidR="004F41E8" w:rsidRDefault="004F41E8" w:rsidP="003F1164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4460AAB9" w14:textId="5F7443AD" w:rsidR="003F1164" w:rsidRDefault="003F1164" w:rsidP="003F1164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Формат текста</w:t>
      </w:r>
      <w:r w:rsidR="00646018">
        <w:rPr>
          <w:rFonts w:cs="Times New Roman"/>
          <w:b/>
          <w:szCs w:val="24"/>
        </w:rPr>
        <w:t>.</w:t>
      </w:r>
    </w:p>
    <w:p w14:paraId="315B14D1" w14:textId="49831245" w:rsidR="00C93A68" w:rsidRPr="00A64248" w:rsidRDefault="007079DE" w:rsidP="008F0C99">
      <w:pPr>
        <w:spacing w:after="0" w:line="360" w:lineRule="auto"/>
        <w:jc w:val="both"/>
        <w:rPr>
          <w:rFonts w:cs="Times New Roman"/>
          <w:szCs w:val="24"/>
        </w:rPr>
      </w:pPr>
      <w:r w:rsidRPr="003F1164">
        <w:rPr>
          <w:rFonts w:cs="Times New Roman"/>
          <w:szCs w:val="24"/>
          <w:u w:val="single"/>
        </w:rPr>
        <w:t xml:space="preserve">Форматирование текста </w:t>
      </w:r>
      <w:r w:rsidRPr="00A64248">
        <w:rPr>
          <w:rFonts w:cs="Times New Roman"/>
          <w:szCs w:val="24"/>
        </w:rPr>
        <w:t>курсовой работы производится в</w:t>
      </w:r>
      <w:r w:rsidR="00C018A2" w:rsidRPr="00A64248">
        <w:rPr>
          <w:rFonts w:cs="Times New Roman"/>
          <w:szCs w:val="24"/>
        </w:rPr>
        <w:t xml:space="preserve"> соответствии с </w:t>
      </w:r>
      <w:r w:rsidR="00362E0F" w:rsidRPr="00A64248">
        <w:rPr>
          <w:rFonts w:cs="Times New Roman"/>
          <w:szCs w:val="24"/>
        </w:rPr>
        <w:t>ГОСТ 7.32–2017 (поправки 2020г)</w:t>
      </w:r>
      <w:r w:rsidR="00C93A68" w:rsidRPr="00A64248">
        <w:rPr>
          <w:rFonts w:cs="Times New Roman"/>
          <w:szCs w:val="24"/>
        </w:rPr>
        <w:t>:</w:t>
      </w:r>
    </w:p>
    <w:p w14:paraId="016F4A63" w14:textId="0ED6604C" w:rsidR="00175579" w:rsidRPr="00A64248" w:rsidRDefault="00C93A68" w:rsidP="008F0C99">
      <w:pPr>
        <w:pStyle w:val="a3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Шрифт для курсовой работы по госту должен быть </w:t>
      </w:r>
      <w:r w:rsidRPr="00A64248">
        <w:rPr>
          <w:rFonts w:cs="Times New Roman"/>
          <w:bCs/>
          <w:szCs w:val="24"/>
        </w:rPr>
        <w:t>12 или</w:t>
      </w:r>
      <w:r w:rsidRPr="00A64248">
        <w:rPr>
          <w:rFonts w:cs="Times New Roman"/>
          <w:szCs w:val="24"/>
        </w:rPr>
        <w:t xml:space="preserve"> </w:t>
      </w:r>
      <w:r w:rsidRPr="00A64248">
        <w:rPr>
          <w:rFonts w:cs="Times New Roman"/>
          <w:bCs/>
          <w:szCs w:val="24"/>
        </w:rPr>
        <w:t xml:space="preserve">14 </w:t>
      </w:r>
      <w:proofErr w:type="spellStart"/>
      <w:r w:rsidRPr="00A64248">
        <w:rPr>
          <w:rFonts w:cs="Times New Roman"/>
          <w:bCs/>
          <w:szCs w:val="24"/>
        </w:rPr>
        <w:t>пт</w:t>
      </w:r>
      <w:proofErr w:type="spellEnd"/>
      <w:r w:rsidRPr="00A64248">
        <w:rPr>
          <w:rFonts w:cs="Times New Roman"/>
          <w:bCs/>
          <w:szCs w:val="24"/>
        </w:rPr>
        <w:t xml:space="preserve"> Times New </w:t>
      </w:r>
      <w:proofErr w:type="spellStart"/>
      <w:r w:rsidRPr="00A64248">
        <w:rPr>
          <w:rFonts w:cs="Times New Roman"/>
          <w:bCs/>
          <w:szCs w:val="24"/>
        </w:rPr>
        <w:t>Roman</w:t>
      </w:r>
      <w:proofErr w:type="spellEnd"/>
      <w:r w:rsidR="0068295F">
        <w:rPr>
          <w:rFonts w:cs="Times New Roman"/>
          <w:bCs/>
          <w:szCs w:val="24"/>
        </w:rPr>
        <w:t>, однако для удобства чтения возможно использование 13 пт</w:t>
      </w:r>
      <w:r w:rsidRPr="00A64248">
        <w:rPr>
          <w:rFonts w:cs="Times New Roman"/>
          <w:bCs/>
          <w:szCs w:val="24"/>
        </w:rPr>
        <w:t>.</w:t>
      </w:r>
    </w:p>
    <w:p w14:paraId="71B44DD2" w14:textId="20363600" w:rsidR="00C93A68" w:rsidRPr="00A64248" w:rsidRDefault="00C93A68" w:rsidP="008F0C99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A64248">
        <w:rPr>
          <w:rFonts w:eastAsia="Times New Roman" w:cs="Times New Roman"/>
          <w:szCs w:val="24"/>
          <w:lang w:eastAsia="ru-RU"/>
        </w:rPr>
        <w:t xml:space="preserve">Согласно правилам оформления курсовой работы по ГОСТ </w:t>
      </w:r>
      <w:r w:rsidRPr="00A64248">
        <w:rPr>
          <w:rFonts w:eastAsia="Times New Roman" w:cs="Times New Roman"/>
          <w:bCs/>
          <w:szCs w:val="24"/>
          <w:lang w:eastAsia="ru-RU"/>
        </w:rPr>
        <w:t>межстрочный интервал должен быть равен 1,5.</w:t>
      </w:r>
      <w:r w:rsidRPr="00A64248">
        <w:rPr>
          <w:rFonts w:eastAsia="Times New Roman" w:cs="Times New Roman"/>
          <w:szCs w:val="24"/>
          <w:lang w:eastAsia="ru-RU"/>
        </w:rPr>
        <w:t xml:space="preserve"> </w:t>
      </w:r>
    </w:p>
    <w:p w14:paraId="3FF7D50B" w14:textId="77777777" w:rsidR="00C93A68" w:rsidRPr="00A64248" w:rsidRDefault="00C93A68" w:rsidP="008F0C99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A64248">
        <w:rPr>
          <w:rFonts w:eastAsia="Times New Roman" w:cs="Times New Roman"/>
          <w:szCs w:val="24"/>
          <w:lang w:eastAsia="ru-RU"/>
        </w:rPr>
        <w:lastRenderedPageBreak/>
        <w:t>Каждая новая красная строка должна иметь отступ строки</w:t>
      </w:r>
      <w:r w:rsidRPr="00A64248">
        <w:rPr>
          <w:rFonts w:eastAsia="Times New Roman" w:cs="Times New Roman"/>
          <w:bCs/>
          <w:szCs w:val="24"/>
          <w:lang w:eastAsia="ru-RU"/>
        </w:rPr>
        <w:t>, равный 1,25 см.</w:t>
      </w:r>
      <w:r w:rsidRPr="00A64248">
        <w:rPr>
          <w:rFonts w:eastAsia="Times New Roman" w:cs="Times New Roman"/>
          <w:szCs w:val="24"/>
          <w:lang w:eastAsia="ru-RU"/>
        </w:rPr>
        <w:t xml:space="preserve"> </w:t>
      </w:r>
    </w:p>
    <w:p w14:paraId="68199C32" w14:textId="1C4FE458" w:rsidR="00C93A68" w:rsidRPr="00A64248" w:rsidRDefault="00C93A68" w:rsidP="008F0C99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A64248">
        <w:rPr>
          <w:rFonts w:eastAsia="Times New Roman" w:cs="Times New Roman"/>
          <w:szCs w:val="24"/>
          <w:lang w:eastAsia="ru-RU"/>
        </w:rPr>
        <w:t>Весь основной текст выравниваем</w:t>
      </w:r>
      <w:r w:rsidRPr="00A64248">
        <w:rPr>
          <w:rFonts w:eastAsia="Times New Roman" w:cs="Times New Roman"/>
          <w:bCs/>
          <w:szCs w:val="24"/>
          <w:lang w:eastAsia="ru-RU"/>
        </w:rPr>
        <w:t xml:space="preserve"> по ширине.</w:t>
      </w:r>
      <w:r w:rsidRPr="00A64248">
        <w:rPr>
          <w:rFonts w:eastAsia="Times New Roman" w:cs="Times New Roman"/>
          <w:szCs w:val="24"/>
          <w:lang w:eastAsia="ru-RU"/>
        </w:rPr>
        <w:t xml:space="preserve"> </w:t>
      </w:r>
    </w:p>
    <w:p w14:paraId="2DD98228" w14:textId="0E7C6047" w:rsidR="00C93A68" w:rsidRPr="00A64248" w:rsidRDefault="00C93A68" w:rsidP="008F0C99">
      <w:pPr>
        <w:pStyle w:val="a3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eastAsia="Times New Roman" w:cs="Times New Roman"/>
          <w:szCs w:val="24"/>
          <w:lang w:eastAsia="ru-RU"/>
        </w:rPr>
        <w:t>У левого поля документа по ГОСТ ширина должна быть ровно</w:t>
      </w:r>
      <w:r w:rsidRPr="00A64248">
        <w:rPr>
          <w:rFonts w:eastAsia="Times New Roman" w:cs="Times New Roman"/>
          <w:bCs/>
          <w:szCs w:val="24"/>
          <w:lang w:eastAsia="ru-RU"/>
        </w:rPr>
        <w:t xml:space="preserve"> 3 см, </w:t>
      </w:r>
      <w:r w:rsidRPr="00A64248">
        <w:rPr>
          <w:rFonts w:eastAsia="Times New Roman" w:cs="Times New Roman"/>
          <w:szCs w:val="24"/>
          <w:lang w:eastAsia="ru-RU"/>
        </w:rPr>
        <w:t>у правого –</w:t>
      </w:r>
      <w:r w:rsidRPr="00A64248">
        <w:rPr>
          <w:rFonts w:eastAsia="Times New Roman" w:cs="Times New Roman"/>
          <w:bCs/>
          <w:szCs w:val="24"/>
          <w:lang w:eastAsia="ru-RU"/>
        </w:rPr>
        <w:t xml:space="preserve"> 1 см, </w:t>
      </w:r>
      <w:r w:rsidRPr="00A64248">
        <w:rPr>
          <w:rFonts w:eastAsia="Times New Roman" w:cs="Times New Roman"/>
          <w:szCs w:val="24"/>
          <w:lang w:eastAsia="ru-RU"/>
        </w:rPr>
        <w:t>у верхнего и у нижнего</w:t>
      </w:r>
      <w:r w:rsidRPr="00A64248">
        <w:rPr>
          <w:rFonts w:eastAsia="Times New Roman" w:cs="Times New Roman"/>
          <w:bCs/>
          <w:szCs w:val="24"/>
          <w:lang w:eastAsia="ru-RU"/>
        </w:rPr>
        <w:t xml:space="preserve"> – по 2 см.</w:t>
      </w:r>
    </w:p>
    <w:p w14:paraId="54862DAD" w14:textId="47C0EB0D" w:rsidR="0010493B" w:rsidRPr="00A64248" w:rsidRDefault="0010493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Заголовки можно оформить жирным шрифтом, выравнивая по центру (пре</w:t>
      </w:r>
      <w:r w:rsidR="0028495D" w:rsidRPr="00A64248">
        <w:rPr>
          <w:rFonts w:cs="Times New Roman"/>
          <w:szCs w:val="24"/>
        </w:rPr>
        <w:t>дпочтительно выравнивание по левому краю)</w:t>
      </w:r>
      <w:r w:rsidRPr="00A64248">
        <w:rPr>
          <w:rFonts w:cs="Times New Roman"/>
          <w:szCs w:val="24"/>
        </w:rPr>
        <w:t xml:space="preserve">. Заголовки и параграфы обозначаются цифрами. После цифры необходимо поставить точку, </w:t>
      </w:r>
      <w:r w:rsidR="00D86E84">
        <w:rPr>
          <w:rFonts w:cs="Times New Roman"/>
          <w:szCs w:val="24"/>
        </w:rPr>
        <w:t>и тогда</w:t>
      </w:r>
      <w:r w:rsidR="0028495D" w:rsidRPr="00A64248">
        <w:rPr>
          <w:rFonts w:cs="Times New Roman"/>
          <w:szCs w:val="24"/>
        </w:rPr>
        <w:t xml:space="preserve"> в конце заголовка</w:t>
      </w:r>
      <w:r w:rsidRPr="00A64248">
        <w:rPr>
          <w:rFonts w:cs="Times New Roman"/>
          <w:szCs w:val="24"/>
        </w:rPr>
        <w:t xml:space="preserve"> точку ставить </w:t>
      </w:r>
      <w:r w:rsidR="0028495D" w:rsidRPr="00A64248">
        <w:rPr>
          <w:rFonts w:cs="Times New Roman"/>
          <w:szCs w:val="24"/>
        </w:rPr>
        <w:t>не надо.</w:t>
      </w:r>
    </w:p>
    <w:p w14:paraId="20B41A38" w14:textId="4585C63A" w:rsidR="00851B36" w:rsidRPr="00A64248" w:rsidRDefault="00851B3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Введение, содержание, главы, выводы, список литературы должны начинаться с нового листа.</w:t>
      </w:r>
    </w:p>
    <w:p w14:paraId="360067FA" w14:textId="77777777" w:rsidR="00851B36" w:rsidRPr="00A64248" w:rsidRDefault="00851B3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Между названием глав, таблиц и текстом обязательны интервалы.</w:t>
      </w:r>
    </w:p>
    <w:p w14:paraId="48A1A16F" w14:textId="77777777" w:rsidR="00851B36" w:rsidRPr="00A64248" w:rsidRDefault="00851B3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От начала до конца курсовая работа пишется одним цветом (черный, синий). Зеленый и красный цвета в названии глав, разделов, таблиц не допускаются.</w:t>
      </w:r>
    </w:p>
    <w:p w14:paraId="7BBB0154" w14:textId="6EC477D4" w:rsidR="00851B36" w:rsidRPr="00A64248" w:rsidRDefault="00851B3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Сокращение слов в тексте, кроме общепринятых, не допускается. (Общепринятые сокращения</w:t>
      </w:r>
      <w:r w:rsidR="000E2FF8">
        <w:rPr>
          <w:rFonts w:cs="Times New Roman"/>
          <w:szCs w:val="24"/>
        </w:rPr>
        <w:t>, например</w:t>
      </w:r>
      <w:r w:rsidRPr="00A64248">
        <w:rPr>
          <w:rFonts w:cs="Times New Roman"/>
          <w:szCs w:val="24"/>
        </w:rPr>
        <w:t>: т.е., т.д.).</w:t>
      </w:r>
    </w:p>
    <w:p w14:paraId="502EE3D5" w14:textId="77777777" w:rsidR="00851B36" w:rsidRPr="00A64248" w:rsidRDefault="00851B3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Сокращение слов в названии глав, разделов, таблиц, рисунков не допускается. Точка после названия глав, разделов, таблиц, рисунков не ставится.</w:t>
      </w:r>
    </w:p>
    <w:p w14:paraId="31E74702" w14:textId="493BBD19" w:rsidR="00851B36" w:rsidRPr="00A64248" w:rsidRDefault="00851B3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Графики и рисунки могут быть черно-белыми или цветными.</w:t>
      </w:r>
    </w:p>
    <w:p w14:paraId="75B9EFF3" w14:textId="77777777" w:rsidR="004F41E8" w:rsidRDefault="004F41E8" w:rsidP="003F1164">
      <w:pPr>
        <w:spacing w:after="0" w:line="360" w:lineRule="auto"/>
        <w:jc w:val="center"/>
        <w:rPr>
          <w:rFonts w:cs="Times New Roman"/>
          <w:b/>
          <w:bCs/>
          <w:szCs w:val="24"/>
        </w:rPr>
      </w:pPr>
    </w:p>
    <w:p w14:paraId="4C9D1D7E" w14:textId="14543F95" w:rsidR="003F1164" w:rsidRDefault="003F1164" w:rsidP="003F1164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Таблицы и списки</w:t>
      </w:r>
      <w:r w:rsidR="00646018">
        <w:rPr>
          <w:rFonts w:cs="Times New Roman"/>
          <w:b/>
          <w:bCs/>
          <w:szCs w:val="24"/>
        </w:rPr>
        <w:t>.</w:t>
      </w:r>
    </w:p>
    <w:p w14:paraId="079C2F6B" w14:textId="279F04E7" w:rsidR="006F72EE" w:rsidRPr="00A64248" w:rsidRDefault="006F72EE" w:rsidP="008F0C99">
      <w:pPr>
        <w:spacing w:after="0" w:line="360" w:lineRule="auto"/>
        <w:jc w:val="both"/>
        <w:rPr>
          <w:rFonts w:cs="Times New Roman"/>
          <w:szCs w:val="24"/>
        </w:rPr>
      </w:pPr>
      <w:r w:rsidRPr="003F1164">
        <w:rPr>
          <w:rFonts w:cs="Times New Roman"/>
          <w:bCs/>
          <w:szCs w:val="24"/>
        </w:rPr>
        <w:t>Таблицы и списки</w:t>
      </w:r>
      <w:r w:rsidRPr="003F1164">
        <w:rPr>
          <w:rFonts w:cs="Times New Roman"/>
          <w:szCs w:val="24"/>
        </w:rPr>
        <w:t>,</w:t>
      </w:r>
      <w:r w:rsidRPr="00A64248">
        <w:rPr>
          <w:rFonts w:cs="Times New Roman"/>
          <w:szCs w:val="24"/>
        </w:rPr>
        <w:t xml:space="preserve"> если они имеются в курсовой работе, тоже необходимо правильно оформить. Если такие вставки слишком объемные и занимают несколько страниц, например, это перечень вопросов или расчеты в программе Excel, то они перемещаются в приложения.</w:t>
      </w:r>
      <w:r w:rsidR="004E326A">
        <w:rPr>
          <w:rFonts w:cs="Times New Roman"/>
          <w:szCs w:val="24"/>
        </w:rPr>
        <w:t xml:space="preserve"> Основные параметры оформления таблиц и списков:</w:t>
      </w:r>
    </w:p>
    <w:p w14:paraId="0DD3D1E6" w14:textId="036D7F56" w:rsidR="006F72EE" w:rsidRPr="00A64248" w:rsidRDefault="004E326A" w:rsidP="008F0C99">
      <w:pPr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6F72EE" w:rsidRPr="00A64248">
        <w:rPr>
          <w:rFonts w:cs="Times New Roman"/>
          <w:szCs w:val="24"/>
        </w:rPr>
        <w:t>егель в те</w:t>
      </w:r>
      <w:r w:rsidR="006E1C29">
        <w:rPr>
          <w:rFonts w:cs="Times New Roman"/>
          <w:szCs w:val="24"/>
        </w:rPr>
        <w:t>к</w:t>
      </w:r>
      <w:r w:rsidR="006F72EE" w:rsidRPr="00A64248">
        <w:rPr>
          <w:rFonts w:cs="Times New Roman"/>
          <w:szCs w:val="24"/>
        </w:rPr>
        <w:t xml:space="preserve">сте таблиц – </w:t>
      </w:r>
      <w:r w:rsidR="009971D6">
        <w:rPr>
          <w:rFonts w:cs="Times New Roman"/>
          <w:szCs w:val="24"/>
        </w:rPr>
        <w:t xml:space="preserve">11 или </w:t>
      </w:r>
      <w:r w:rsidR="006F72EE" w:rsidRPr="00A64248">
        <w:rPr>
          <w:rFonts w:cs="Times New Roman"/>
          <w:szCs w:val="24"/>
        </w:rPr>
        <w:t>12</w:t>
      </w:r>
      <w:r w:rsidR="00896AC2">
        <w:rPr>
          <w:rFonts w:cs="Times New Roman"/>
          <w:szCs w:val="24"/>
        </w:rPr>
        <w:t>;</w:t>
      </w:r>
    </w:p>
    <w:p w14:paraId="1228169C" w14:textId="09C27A74" w:rsidR="006F72EE" w:rsidRPr="00A64248" w:rsidRDefault="004E326A" w:rsidP="008F0C99">
      <w:pPr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="006F72EE" w:rsidRPr="00A64248">
        <w:rPr>
          <w:rFonts w:cs="Times New Roman"/>
          <w:szCs w:val="24"/>
        </w:rPr>
        <w:t>азвание таблицы должно располагаться сверху и слева</w:t>
      </w:r>
      <w:r w:rsidR="00896AC2">
        <w:rPr>
          <w:rFonts w:cs="Times New Roman"/>
          <w:szCs w:val="24"/>
        </w:rPr>
        <w:t>;</w:t>
      </w:r>
    </w:p>
    <w:p w14:paraId="26F81F0A" w14:textId="2FCD1BD1" w:rsidR="006F72EE" w:rsidRPr="00A64248" w:rsidRDefault="004E326A" w:rsidP="008F0C99">
      <w:pPr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 w:rsidR="006F72EE" w:rsidRPr="00A64248">
        <w:rPr>
          <w:rFonts w:cs="Times New Roman"/>
          <w:szCs w:val="24"/>
        </w:rPr>
        <w:t>сли таблица взята из источника, то внизу должна быть сноска</w:t>
      </w:r>
      <w:r w:rsidR="00896AC2">
        <w:rPr>
          <w:rFonts w:cs="Times New Roman"/>
          <w:szCs w:val="24"/>
        </w:rPr>
        <w:t>;</w:t>
      </w:r>
    </w:p>
    <w:p w14:paraId="17CB773C" w14:textId="223676F3" w:rsidR="006F72EE" w:rsidRPr="00A64248" w:rsidRDefault="004E326A" w:rsidP="008F0C99">
      <w:pPr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7F320D" w:rsidRPr="00A64248">
        <w:rPr>
          <w:rFonts w:cs="Times New Roman"/>
          <w:szCs w:val="24"/>
        </w:rPr>
        <w:t>тсылки на все таблицы (рисунки, формулы и т.д.) должны быть отображены в тексте</w:t>
      </w:r>
      <w:r w:rsidR="00896AC2">
        <w:rPr>
          <w:rFonts w:cs="Times New Roman"/>
          <w:szCs w:val="24"/>
        </w:rPr>
        <w:t>;</w:t>
      </w:r>
    </w:p>
    <w:p w14:paraId="3D5CA4DC" w14:textId="259F75BB" w:rsidR="007F21B5" w:rsidRPr="00A64248" w:rsidRDefault="004E326A" w:rsidP="008F0C99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6F72EE" w:rsidRPr="00A64248">
        <w:rPr>
          <w:rFonts w:cs="Times New Roman"/>
          <w:szCs w:val="24"/>
        </w:rPr>
        <w:t>писки могут быть маркированными или нумерованными. Перед списком ставится двоеточие</w:t>
      </w:r>
      <w:r>
        <w:rPr>
          <w:rFonts w:cs="Times New Roman"/>
          <w:szCs w:val="24"/>
        </w:rPr>
        <w:t>;</w:t>
      </w:r>
    </w:p>
    <w:p w14:paraId="3081A869" w14:textId="5DA007CD" w:rsidR="00851B36" w:rsidRPr="00A64248" w:rsidRDefault="004E326A" w:rsidP="008F0C99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6F72EE" w:rsidRPr="00A64248">
        <w:rPr>
          <w:rFonts w:cs="Times New Roman"/>
          <w:szCs w:val="24"/>
        </w:rPr>
        <w:t>ервый и последующие пункты в списке должны начинаться с маленькой буквы и завершаться точкой с запятой</w:t>
      </w:r>
      <w:r>
        <w:rPr>
          <w:rFonts w:cs="Times New Roman"/>
          <w:szCs w:val="24"/>
        </w:rPr>
        <w:t>;</w:t>
      </w:r>
    </w:p>
    <w:p w14:paraId="572A0A66" w14:textId="0249717F" w:rsidR="00CD2979" w:rsidRPr="00A64248" w:rsidRDefault="004E326A" w:rsidP="008F0C99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6F72EE" w:rsidRPr="00A64248">
        <w:rPr>
          <w:rFonts w:cs="Times New Roman"/>
          <w:szCs w:val="24"/>
        </w:rPr>
        <w:t>оследний пункт завершается точкой</w:t>
      </w:r>
      <w:r>
        <w:rPr>
          <w:rFonts w:cs="Times New Roman"/>
          <w:szCs w:val="24"/>
        </w:rPr>
        <w:t>;</w:t>
      </w:r>
    </w:p>
    <w:p w14:paraId="13F64F56" w14:textId="7F7B3595" w:rsidR="00851B36" w:rsidRPr="00A64248" w:rsidRDefault="004E326A" w:rsidP="008F0C99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851B36" w:rsidRPr="00A64248">
        <w:rPr>
          <w:rFonts w:cs="Times New Roman"/>
          <w:szCs w:val="24"/>
        </w:rPr>
        <w:t xml:space="preserve"> начале в тексте делают ссылку на таблицу, рисунок, график, фотографию, а затем их приводят.</w:t>
      </w:r>
    </w:p>
    <w:p w14:paraId="6B4E5B2D" w14:textId="77777777" w:rsidR="00851B36" w:rsidRPr="005066A0" w:rsidRDefault="00851B36" w:rsidP="005066A0">
      <w:pPr>
        <w:pStyle w:val="a3"/>
        <w:spacing w:after="0" w:line="360" w:lineRule="auto"/>
        <w:ind w:left="0"/>
        <w:jc w:val="both"/>
        <w:rPr>
          <w:rFonts w:cs="Times New Roman"/>
          <w:i/>
          <w:iCs/>
          <w:szCs w:val="24"/>
        </w:rPr>
      </w:pPr>
      <w:r w:rsidRPr="005066A0">
        <w:rPr>
          <w:rFonts w:cs="Times New Roman"/>
          <w:i/>
          <w:iCs/>
          <w:szCs w:val="24"/>
        </w:rPr>
        <w:lastRenderedPageBreak/>
        <w:t xml:space="preserve">Пример 1. На юге Иркутской области температура воздуха выше 10°С составляет </w:t>
      </w:r>
      <w:proofErr w:type="gramStart"/>
      <w:r w:rsidRPr="005066A0">
        <w:rPr>
          <w:rFonts w:cs="Times New Roman"/>
          <w:i/>
          <w:iCs/>
          <w:szCs w:val="24"/>
        </w:rPr>
        <w:t>1400 - 1700</w:t>
      </w:r>
      <w:proofErr w:type="gramEnd"/>
      <w:r w:rsidRPr="005066A0">
        <w:rPr>
          <w:rFonts w:cs="Times New Roman"/>
          <w:i/>
          <w:iCs/>
          <w:szCs w:val="24"/>
        </w:rPr>
        <w:t>°С (табл. 2, рис. 1).</w:t>
      </w:r>
    </w:p>
    <w:p w14:paraId="380CAB62" w14:textId="77777777" w:rsidR="00851B36" w:rsidRPr="005066A0" w:rsidRDefault="00851B36" w:rsidP="005066A0">
      <w:pPr>
        <w:pStyle w:val="a3"/>
        <w:spacing w:after="0" w:line="360" w:lineRule="auto"/>
        <w:ind w:left="0"/>
        <w:jc w:val="both"/>
        <w:rPr>
          <w:rFonts w:cs="Times New Roman"/>
          <w:i/>
          <w:iCs/>
          <w:szCs w:val="24"/>
        </w:rPr>
      </w:pPr>
      <w:r w:rsidRPr="005066A0">
        <w:rPr>
          <w:rFonts w:cs="Times New Roman"/>
          <w:i/>
          <w:iCs/>
          <w:szCs w:val="24"/>
        </w:rPr>
        <w:t xml:space="preserve">Пример 2. Из таблицы 2 и рисунка 1 видно, что на юге Иркутской области температура воздуха выше 10°С составляет </w:t>
      </w:r>
      <w:proofErr w:type="gramStart"/>
      <w:r w:rsidRPr="005066A0">
        <w:rPr>
          <w:rFonts w:cs="Times New Roman"/>
          <w:i/>
          <w:iCs/>
          <w:szCs w:val="24"/>
        </w:rPr>
        <w:t>1400 - 1700</w:t>
      </w:r>
      <w:proofErr w:type="gramEnd"/>
      <w:r w:rsidRPr="005066A0">
        <w:rPr>
          <w:rFonts w:cs="Times New Roman"/>
          <w:i/>
          <w:iCs/>
          <w:szCs w:val="24"/>
        </w:rPr>
        <w:t>°С.</w:t>
      </w:r>
    </w:p>
    <w:p w14:paraId="03D05A72" w14:textId="77777777" w:rsidR="004F41E8" w:rsidRDefault="004F41E8" w:rsidP="003F1164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234DD0D2" w14:textId="72CA8C46" w:rsidR="003F1164" w:rsidRDefault="003F1164" w:rsidP="003F1164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Титульный лист</w:t>
      </w:r>
      <w:r w:rsidR="00646018">
        <w:rPr>
          <w:rFonts w:cs="Times New Roman"/>
          <w:b/>
          <w:szCs w:val="24"/>
        </w:rPr>
        <w:t xml:space="preserve"> и содержание.</w:t>
      </w:r>
    </w:p>
    <w:p w14:paraId="65CA68DB" w14:textId="040DDFC2" w:rsidR="009459C3" w:rsidRPr="00A64248" w:rsidRDefault="008A4335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b/>
          <w:szCs w:val="24"/>
        </w:rPr>
        <w:t>Титульный лист</w:t>
      </w:r>
      <w:r w:rsidRPr="00A64248">
        <w:rPr>
          <w:rFonts w:cs="Times New Roman"/>
          <w:szCs w:val="24"/>
        </w:rPr>
        <w:t xml:space="preserve"> является первым листом курсовой работы и оформляется по форме, прилагаемой в </w:t>
      </w:r>
      <w:r w:rsidRPr="00810DE8">
        <w:rPr>
          <w:rFonts w:cs="Times New Roman"/>
          <w:szCs w:val="24"/>
        </w:rPr>
        <w:t>приложении 1</w:t>
      </w:r>
      <w:r w:rsidR="00FB3080" w:rsidRPr="00A64248">
        <w:rPr>
          <w:rFonts w:cs="Times New Roman"/>
          <w:szCs w:val="24"/>
        </w:rPr>
        <w:t>. В информации «Выполнил(а)…» указывается фамилия</w:t>
      </w:r>
      <w:r w:rsidR="00451178" w:rsidRPr="00A64248">
        <w:rPr>
          <w:rFonts w:cs="Times New Roman"/>
          <w:szCs w:val="24"/>
        </w:rPr>
        <w:t xml:space="preserve"> имя и отчество, группа</w:t>
      </w:r>
      <w:r w:rsidR="00711931" w:rsidRPr="00A64248">
        <w:rPr>
          <w:rFonts w:cs="Times New Roman"/>
          <w:szCs w:val="24"/>
        </w:rPr>
        <w:t>, шифр и наименование направления.</w:t>
      </w:r>
      <w:r w:rsidR="00B76980" w:rsidRPr="00A64248">
        <w:rPr>
          <w:rFonts w:cs="Times New Roman"/>
          <w:szCs w:val="24"/>
        </w:rPr>
        <w:t xml:space="preserve"> «</w:t>
      </w:r>
      <w:proofErr w:type="gramStart"/>
      <w:r w:rsidR="00B76980" w:rsidRPr="00A64248">
        <w:rPr>
          <w:rFonts w:cs="Times New Roman"/>
          <w:szCs w:val="24"/>
        </w:rPr>
        <w:t>Руководитель….</w:t>
      </w:r>
      <w:proofErr w:type="gramEnd"/>
      <w:r w:rsidR="00B76980" w:rsidRPr="00A64248">
        <w:rPr>
          <w:rFonts w:cs="Times New Roman"/>
          <w:szCs w:val="24"/>
        </w:rPr>
        <w:t xml:space="preserve">» - фамилия имя и отчество, должность </w:t>
      </w:r>
      <w:r w:rsidR="00DD02C2" w:rsidRPr="00A64248">
        <w:rPr>
          <w:rFonts w:cs="Times New Roman"/>
          <w:szCs w:val="24"/>
        </w:rPr>
        <w:t>преподавателя, принимающего курсовую работу.</w:t>
      </w:r>
    </w:p>
    <w:p w14:paraId="5A21F5CF" w14:textId="516476D9" w:rsidR="00DD02C2" w:rsidRPr="00A64248" w:rsidRDefault="00DD02C2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b/>
          <w:szCs w:val="24"/>
        </w:rPr>
        <w:t>Содержание</w:t>
      </w:r>
      <w:r w:rsidRPr="00A64248">
        <w:rPr>
          <w:rFonts w:cs="Times New Roman"/>
          <w:szCs w:val="24"/>
        </w:rPr>
        <w:t xml:space="preserve"> (</w:t>
      </w:r>
      <w:r w:rsidR="00EB7D63" w:rsidRPr="00A64248">
        <w:rPr>
          <w:rFonts w:cs="Times New Roman"/>
          <w:szCs w:val="24"/>
        </w:rPr>
        <w:t>вторая страница) включает наименование всех разделов, подраздел</w:t>
      </w:r>
      <w:r w:rsidR="000D1EEF" w:rsidRPr="00A64248">
        <w:rPr>
          <w:rFonts w:cs="Times New Roman"/>
          <w:szCs w:val="24"/>
        </w:rPr>
        <w:t xml:space="preserve">ов и пунктов (если они имеют наименование) с указанием каждого раздела. </w:t>
      </w:r>
    </w:p>
    <w:p w14:paraId="56BC59E1" w14:textId="77777777" w:rsidR="004F41E8" w:rsidRDefault="004F41E8" w:rsidP="003F1164">
      <w:pPr>
        <w:spacing w:after="0" w:line="360" w:lineRule="auto"/>
        <w:jc w:val="center"/>
        <w:rPr>
          <w:rFonts w:cs="Times New Roman"/>
          <w:b/>
          <w:bCs/>
          <w:szCs w:val="24"/>
        </w:rPr>
      </w:pPr>
    </w:p>
    <w:p w14:paraId="13D1F79E" w14:textId="5C0DB136" w:rsidR="0010452B" w:rsidRPr="00A64248" w:rsidRDefault="0010452B" w:rsidP="003F1164">
      <w:pPr>
        <w:spacing w:after="0" w:line="360" w:lineRule="auto"/>
        <w:jc w:val="center"/>
        <w:rPr>
          <w:rFonts w:cs="Times New Roman"/>
          <w:szCs w:val="24"/>
        </w:rPr>
      </w:pPr>
      <w:r w:rsidRPr="00A64248">
        <w:rPr>
          <w:rFonts w:cs="Times New Roman"/>
          <w:b/>
          <w:bCs/>
          <w:szCs w:val="24"/>
        </w:rPr>
        <w:t>Введение</w:t>
      </w:r>
      <w:r w:rsidR="00646018">
        <w:rPr>
          <w:rFonts w:cs="Times New Roman"/>
          <w:b/>
          <w:bCs/>
          <w:szCs w:val="24"/>
        </w:rPr>
        <w:t>.</w:t>
      </w:r>
    </w:p>
    <w:p w14:paraId="79151D5F" w14:textId="77777777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Объём </w:t>
      </w:r>
      <w:proofErr w:type="gramStart"/>
      <w:r w:rsidRPr="00A64248">
        <w:rPr>
          <w:rFonts w:cs="Times New Roman"/>
          <w:szCs w:val="24"/>
        </w:rPr>
        <w:t>1 - 2</w:t>
      </w:r>
      <w:proofErr w:type="gramEnd"/>
      <w:r w:rsidRPr="00A64248">
        <w:rPr>
          <w:rFonts w:cs="Times New Roman"/>
          <w:szCs w:val="24"/>
        </w:rPr>
        <w:t xml:space="preserve"> страницы.</w:t>
      </w:r>
    </w:p>
    <w:p w14:paraId="3A14AF76" w14:textId="77777777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Во введении студент должен отразить следующие моменты:</w:t>
      </w:r>
    </w:p>
    <w:p w14:paraId="469C15B6" w14:textId="77777777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- значение почвы в жизни людей и сельскохозяйственного производства;</w:t>
      </w:r>
    </w:p>
    <w:p w14:paraId="6CF9CAC5" w14:textId="77777777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- объяснить, зачем специалисту агроному необходимы знания о почве;</w:t>
      </w:r>
    </w:p>
    <w:p w14:paraId="4026CE05" w14:textId="09DE0279" w:rsidR="00275FFD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- чётко сформулировать цель и задачи курсовой работы</w:t>
      </w:r>
      <w:r w:rsidR="008502C8">
        <w:rPr>
          <w:rFonts w:cs="Times New Roman"/>
          <w:szCs w:val="24"/>
        </w:rPr>
        <w:t xml:space="preserve"> (предпочтительно отобразив форме «слитного» текста, а не разделения на пункты)</w:t>
      </w:r>
      <w:r w:rsidR="00A14C85" w:rsidRPr="00A64248">
        <w:rPr>
          <w:rFonts w:cs="Times New Roman"/>
          <w:szCs w:val="24"/>
        </w:rPr>
        <w:t>;</w:t>
      </w:r>
    </w:p>
    <w:p w14:paraId="276373D9" w14:textId="1321C80A" w:rsidR="00275FFD" w:rsidRPr="00A64248" w:rsidRDefault="00275FFD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/>
          <w:bCs/>
          <w:szCs w:val="24"/>
        </w:rPr>
        <w:t xml:space="preserve">- </w:t>
      </w:r>
      <w:r w:rsidR="00A14C85" w:rsidRPr="00A64248">
        <w:rPr>
          <w:rFonts w:cs="Times New Roman"/>
          <w:bCs/>
          <w:szCs w:val="24"/>
        </w:rPr>
        <w:t>определить актуальность темы</w:t>
      </w:r>
      <w:r w:rsidR="008502C8">
        <w:rPr>
          <w:rFonts w:cs="Times New Roman"/>
          <w:bCs/>
          <w:szCs w:val="24"/>
        </w:rPr>
        <w:t xml:space="preserve"> </w:t>
      </w:r>
      <w:r w:rsidR="008502C8">
        <w:rPr>
          <w:rFonts w:cs="Times New Roman"/>
          <w:szCs w:val="24"/>
        </w:rPr>
        <w:t>(предпочтительно отобразив форме «слитного» текста, а не разделения на пункты)</w:t>
      </w:r>
      <w:r w:rsidR="00A14C85" w:rsidRPr="00A64248">
        <w:rPr>
          <w:rFonts w:cs="Times New Roman"/>
          <w:bCs/>
          <w:szCs w:val="24"/>
        </w:rPr>
        <w:t>.</w:t>
      </w:r>
    </w:p>
    <w:p w14:paraId="3E1DED96" w14:textId="77777777" w:rsidR="004F41E8" w:rsidRDefault="004F41E8" w:rsidP="003F1164">
      <w:pPr>
        <w:spacing w:after="0" w:line="360" w:lineRule="auto"/>
        <w:jc w:val="center"/>
        <w:rPr>
          <w:rFonts w:cs="Times New Roman"/>
          <w:b/>
          <w:bCs/>
          <w:szCs w:val="24"/>
        </w:rPr>
      </w:pPr>
    </w:p>
    <w:p w14:paraId="55F7A6D6" w14:textId="0883AA03" w:rsidR="00A14C85" w:rsidRPr="00A64248" w:rsidRDefault="009A16F4" w:rsidP="003F1164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A64248">
        <w:rPr>
          <w:rFonts w:cs="Times New Roman"/>
          <w:b/>
          <w:bCs/>
          <w:szCs w:val="24"/>
        </w:rPr>
        <w:t>Основная часть.</w:t>
      </w:r>
    </w:p>
    <w:p w14:paraId="789208F1" w14:textId="3926603B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Объем </w:t>
      </w:r>
      <w:proofErr w:type="gramStart"/>
      <w:r w:rsidR="00962B28" w:rsidRPr="00A64248">
        <w:rPr>
          <w:rFonts w:cs="Times New Roman"/>
          <w:szCs w:val="24"/>
        </w:rPr>
        <w:t>15-20</w:t>
      </w:r>
      <w:proofErr w:type="gramEnd"/>
      <w:r w:rsidRPr="00A64248">
        <w:rPr>
          <w:rFonts w:cs="Times New Roman"/>
          <w:szCs w:val="24"/>
        </w:rPr>
        <w:t xml:space="preserve"> страниц.</w:t>
      </w:r>
    </w:p>
    <w:p w14:paraId="7D208908" w14:textId="35C95E87" w:rsidR="00F06B48" w:rsidRPr="00A64248" w:rsidRDefault="00F06B48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Курсовая работа должна быть изложена лаконично, грамотным научным языком и аккуратно оформлена.</w:t>
      </w:r>
      <w:r w:rsidR="0034690D" w:rsidRPr="00A64248">
        <w:rPr>
          <w:rFonts w:cs="Times New Roman"/>
          <w:szCs w:val="24"/>
        </w:rPr>
        <w:t xml:space="preserve"> Следует обратить особое внимание на соответствии стандартам определений, понятий и терминов, </w:t>
      </w:r>
      <w:r w:rsidR="00610287" w:rsidRPr="00A64248">
        <w:rPr>
          <w:rFonts w:cs="Times New Roman"/>
          <w:szCs w:val="24"/>
        </w:rPr>
        <w:t>употребляемых</w:t>
      </w:r>
      <w:r w:rsidR="0034690D" w:rsidRPr="00A64248">
        <w:rPr>
          <w:rFonts w:cs="Times New Roman"/>
          <w:szCs w:val="24"/>
        </w:rPr>
        <w:t xml:space="preserve"> в курсовой работе (ГОСТ </w:t>
      </w:r>
      <w:proofErr w:type="gramStart"/>
      <w:r w:rsidR="0034690D" w:rsidRPr="00A64248">
        <w:rPr>
          <w:rFonts w:cs="Times New Roman"/>
          <w:szCs w:val="24"/>
        </w:rPr>
        <w:t>27593-88</w:t>
      </w:r>
      <w:proofErr w:type="gramEnd"/>
      <w:r w:rsidR="0034690D" w:rsidRPr="00A64248">
        <w:rPr>
          <w:rFonts w:cs="Times New Roman"/>
          <w:szCs w:val="24"/>
        </w:rPr>
        <w:t xml:space="preserve">. Почвы. Термины и </w:t>
      </w:r>
      <w:r w:rsidR="00610287" w:rsidRPr="00A64248">
        <w:rPr>
          <w:rFonts w:cs="Times New Roman"/>
          <w:szCs w:val="24"/>
        </w:rPr>
        <w:t>определения</w:t>
      </w:r>
      <w:r w:rsidR="0034690D" w:rsidRPr="00A64248">
        <w:rPr>
          <w:rFonts w:cs="Times New Roman"/>
          <w:szCs w:val="24"/>
        </w:rPr>
        <w:t xml:space="preserve">). </w:t>
      </w:r>
      <w:r w:rsidR="00610287" w:rsidRPr="00A64248">
        <w:rPr>
          <w:rFonts w:cs="Times New Roman"/>
          <w:szCs w:val="24"/>
        </w:rPr>
        <w:t xml:space="preserve">В научной и научно-производственной литературе часто встречаются устаревшие термины. Например, термины объемный вес (ОВ) и </w:t>
      </w:r>
      <w:proofErr w:type="gramStart"/>
      <w:r w:rsidR="00610287" w:rsidRPr="00A64248">
        <w:rPr>
          <w:rFonts w:cs="Times New Roman"/>
          <w:szCs w:val="24"/>
        </w:rPr>
        <w:t>объемная масса (ОМ) согласно стандарту</w:t>
      </w:r>
      <w:proofErr w:type="gramEnd"/>
      <w:r w:rsidR="00610287" w:rsidRPr="00A64248">
        <w:rPr>
          <w:rFonts w:cs="Times New Roman"/>
          <w:szCs w:val="24"/>
        </w:rPr>
        <w:t xml:space="preserve"> соответствует термин «плотность сложения почвы».</w:t>
      </w:r>
    </w:p>
    <w:p w14:paraId="6435EDC4" w14:textId="5955236B" w:rsidR="00F06B48" w:rsidRPr="00A64248" w:rsidRDefault="00F06B48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Курсовая работа обязательно иллюстрируется, графиками, картосхемами, таблицами и, по возможности, фотографиями. </w:t>
      </w:r>
      <w:r w:rsidR="004A298E" w:rsidRPr="00A64248">
        <w:rPr>
          <w:rFonts w:cs="Times New Roman"/>
          <w:szCs w:val="24"/>
        </w:rPr>
        <w:t>Правила оформления демонстрационного материала изложены</w:t>
      </w:r>
      <w:r w:rsidR="00F96444" w:rsidRPr="00A64248">
        <w:rPr>
          <w:rFonts w:cs="Times New Roman"/>
          <w:szCs w:val="24"/>
        </w:rPr>
        <w:t xml:space="preserve"> в </w:t>
      </w:r>
      <w:r w:rsidR="007D7D60" w:rsidRPr="00A64248">
        <w:rPr>
          <w:rFonts w:cs="Times New Roman"/>
          <w:szCs w:val="24"/>
        </w:rPr>
        <w:t xml:space="preserve">ГОСТ </w:t>
      </w:r>
      <w:proofErr w:type="gramStart"/>
      <w:r w:rsidR="007D7D60" w:rsidRPr="00A64248">
        <w:rPr>
          <w:rFonts w:cs="Times New Roman"/>
          <w:szCs w:val="24"/>
        </w:rPr>
        <w:t>7.1-2003</w:t>
      </w:r>
      <w:proofErr w:type="gramEnd"/>
      <w:r w:rsidR="00704156" w:rsidRPr="00A64248">
        <w:rPr>
          <w:rFonts w:cs="Times New Roman"/>
          <w:szCs w:val="24"/>
        </w:rPr>
        <w:t>, ГОСТ Р 7.0.100-2018,</w:t>
      </w:r>
      <w:r w:rsidR="00CD2979" w:rsidRPr="00A64248">
        <w:rPr>
          <w:rFonts w:cs="Times New Roman"/>
          <w:szCs w:val="24"/>
        </w:rPr>
        <w:t xml:space="preserve"> ГОСТ 7.80-2000 и ГОСТ</w:t>
      </w:r>
      <w:r w:rsidR="00EA3530" w:rsidRPr="00A64248">
        <w:rPr>
          <w:rFonts w:cs="Times New Roman"/>
          <w:szCs w:val="24"/>
        </w:rPr>
        <w:t xml:space="preserve"> Р 7.05–2008.</w:t>
      </w:r>
    </w:p>
    <w:p w14:paraId="5458CACC" w14:textId="3BACF84B" w:rsidR="004F41E8" w:rsidRDefault="004F41E8" w:rsidP="008F0C99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14:paraId="75BE2BB6" w14:textId="77777777" w:rsidR="00EF70A1" w:rsidRDefault="00EF70A1" w:rsidP="008F0C99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14:paraId="590AA5CE" w14:textId="6794F34A" w:rsidR="0010452B" w:rsidRPr="00A64248" w:rsidRDefault="0010452B" w:rsidP="003F1164">
      <w:pPr>
        <w:spacing w:after="0" w:line="360" w:lineRule="auto"/>
        <w:jc w:val="center"/>
        <w:rPr>
          <w:rFonts w:cs="Times New Roman"/>
          <w:szCs w:val="24"/>
        </w:rPr>
      </w:pPr>
      <w:r w:rsidRPr="00A64248">
        <w:rPr>
          <w:rFonts w:cs="Times New Roman"/>
          <w:b/>
          <w:bCs/>
          <w:szCs w:val="24"/>
        </w:rPr>
        <w:lastRenderedPageBreak/>
        <w:t>Выводы</w:t>
      </w:r>
      <w:r w:rsidR="00EF70A1">
        <w:rPr>
          <w:rFonts w:cs="Times New Roman"/>
          <w:b/>
          <w:bCs/>
          <w:szCs w:val="24"/>
        </w:rPr>
        <w:t>.</w:t>
      </w:r>
    </w:p>
    <w:p w14:paraId="0887A542" w14:textId="4454935E" w:rsidR="0010452B" w:rsidRPr="00A64248" w:rsidRDefault="0010452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Объем </w:t>
      </w:r>
      <w:proofErr w:type="gramStart"/>
      <w:r w:rsidRPr="00A64248">
        <w:rPr>
          <w:rFonts w:cs="Times New Roman"/>
          <w:szCs w:val="24"/>
        </w:rPr>
        <w:t>1</w:t>
      </w:r>
      <w:r w:rsidR="00962B28" w:rsidRPr="00A64248">
        <w:rPr>
          <w:rFonts w:cs="Times New Roman"/>
          <w:szCs w:val="24"/>
        </w:rPr>
        <w:t>-2</w:t>
      </w:r>
      <w:proofErr w:type="gramEnd"/>
      <w:r w:rsidRPr="00A64248">
        <w:rPr>
          <w:rFonts w:cs="Times New Roman"/>
          <w:szCs w:val="24"/>
        </w:rPr>
        <w:t xml:space="preserve"> страниц</w:t>
      </w:r>
      <w:r w:rsidR="00962B28" w:rsidRPr="00A64248">
        <w:rPr>
          <w:rFonts w:cs="Times New Roman"/>
          <w:szCs w:val="24"/>
        </w:rPr>
        <w:t>ы</w:t>
      </w:r>
      <w:r w:rsidRPr="00A64248">
        <w:rPr>
          <w:rFonts w:cs="Times New Roman"/>
          <w:szCs w:val="24"/>
        </w:rPr>
        <w:t>.</w:t>
      </w:r>
    </w:p>
    <w:p w14:paraId="56DB8B26" w14:textId="35326D7E" w:rsidR="0010452B" w:rsidRDefault="001348FC" w:rsidP="008F0C9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Применимо для курсовых работ с экспериментальной частью. </w:t>
      </w:r>
      <w:r w:rsidR="0010452B" w:rsidRPr="00A64248">
        <w:rPr>
          <w:rFonts w:cs="Times New Roman"/>
          <w:szCs w:val="24"/>
        </w:rPr>
        <w:t>Излагаются краткие основные результаты по изучению</w:t>
      </w:r>
      <w:r w:rsidR="004604B4" w:rsidRPr="00A64248">
        <w:rPr>
          <w:rFonts w:cs="Times New Roman"/>
          <w:szCs w:val="24"/>
        </w:rPr>
        <w:t xml:space="preserve"> тематики курсовой работы</w:t>
      </w:r>
      <w:r w:rsidR="00B83C2C">
        <w:rPr>
          <w:rFonts w:cs="Times New Roman"/>
          <w:szCs w:val="24"/>
        </w:rPr>
        <w:t xml:space="preserve"> </w:t>
      </w:r>
      <w:proofErr w:type="spellStart"/>
      <w:r w:rsidR="00B83C2C">
        <w:rPr>
          <w:rFonts w:cs="Times New Roman"/>
          <w:szCs w:val="24"/>
        </w:rPr>
        <w:t>по</w:t>
      </w:r>
      <w:r w:rsidR="00EF70A1">
        <w:rPr>
          <w:rFonts w:cs="Times New Roman"/>
          <w:szCs w:val="24"/>
        </w:rPr>
        <w:t>-</w:t>
      </w:r>
      <w:r w:rsidR="00B83C2C">
        <w:rPr>
          <w:rFonts w:cs="Times New Roman"/>
          <w:szCs w:val="24"/>
        </w:rPr>
        <w:t>пунктно</w:t>
      </w:r>
      <w:proofErr w:type="spellEnd"/>
      <w:r w:rsidR="004604B4" w:rsidRPr="00A64248">
        <w:rPr>
          <w:rFonts w:cs="Times New Roman"/>
          <w:szCs w:val="24"/>
        </w:rPr>
        <w:t xml:space="preserve">. </w:t>
      </w:r>
    </w:p>
    <w:p w14:paraId="52A86225" w14:textId="77777777" w:rsidR="00B83C2C" w:rsidRDefault="00B83C2C" w:rsidP="008F0C99">
      <w:pPr>
        <w:spacing w:after="0" w:line="360" w:lineRule="auto"/>
        <w:jc w:val="both"/>
        <w:rPr>
          <w:rFonts w:cs="Times New Roman"/>
          <w:szCs w:val="24"/>
        </w:rPr>
      </w:pPr>
    </w:p>
    <w:p w14:paraId="29385467" w14:textId="7A681DC6" w:rsidR="00B83C2C" w:rsidRPr="00A64248" w:rsidRDefault="00B83C2C" w:rsidP="00B83C2C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Заключение</w:t>
      </w:r>
      <w:r w:rsidR="00EF70A1">
        <w:rPr>
          <w:rFonts w:cs="Times New Roman"/>
          <w:b/>
          <w:bCs/>
          <w:szCs w:val="24"/>
        </w:rPr>
        <w:t>.</w:t>
      </w:r>
    </w:p>
    <w:p w14:paraId="710AC0AB" w14:textId="77777777" w:rsidR="00B83C2C" w:rsidRPr="00A64248" w:rsidRDefault="00B83C2C" w:rsidP="00B83C2C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Объем </w:t>
      </w:r>
      <w:proofErr w:type="gramStart"/>
      <w:r w:rsidRPr="00A64248">
        <w:rPr>
          <w:rFonts w:cs="Times New Roman"/>
          <w:szCs w:val="24"/>
        </w:rPr>
        <w:t>1-2</w:t>
      </w:r>
      <w:proofErr w:type="gramEnd"/>
      <w:r w:rsidRPr="00A64248">
        <w:rPr>
          <w:rFonts w:cs="Times New Roman"/>
          <w:szCs w:val="24"/>
        </w:rPr>
        <w:t xml:space="preserve"> страницы.</w:t>
      </w:r>
    </w:p>
    <w:p w14:paraId="448E4460" w14:textId="7DC5C973" w:rsidR="00B83C2C" w:rsidRDefault="00B83C2C" w:rsidP="00B83C2C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Излагаются краткие основные результаты по изучению тематики курсовой работы</w:t>
      </w:r>
      <w:r>
        <w:rPr>
          <w:rFonts w:cs="Times New Roman"/>
          <w:szCs w:val="24"/>
        </w:rPr>
        <w:t>.</w:t>
      </w:r>
      <w:r w:rsidRPr="00A64248">
        <w:rPr>
          <w:rFonts w:cs="Times New Roman"/>
          <w:szCs w:val="24"/>
        </w:rPr>
        <w:t xml:space="preserve"> </w:t>
      </w:r>
    </w:p>
    <w:p w14:paraId="659FEA65" w14:textId="39949FDB" w:rsidR="004F41E8" w:rsidRDefault="004F41E8" w:rsidP="003F1164">
      <w:pPr>
        <w:spacing w:after="0" w:line="360" w:lineRule="auto"/>
        <w:jc w:val="center"/>
        <w:rPr>
          <w:rFonts w:cs="Times New Roman"/>
          <w:b/>
          <w:bCs/>
          <w:szCs w:val="24"/>
        </w:rPr>
      </w:pPr>
    </w:p>
    <w:p w14:paraId="15C55AC5" w14:textId="77777777" w:rsidR="00B83C2C" w:rsidRDefault="00B83C2C" w:rsidP="003F1164">
      <w:pPr>
        <w:spacing w:after="0" w:line="360" w:lineRule="auto"/>
        <w:jc w:val="center"/>
        <w:rPr>
          <w:rFonts w:cs="Times New Roman"/>
          <w:b/>
          <w:bCs/>
          <w:szCs w:val="24"/>
        </w:rPr>
      </w:pPr>
    </w:p>
    <w:p w14:paraId="5952D149" w14:textId="6A9F59C8" w:rsidR="00F06B48" w:rsidRPr="00A64248" w:rsidRDefault="00F06B48" w:rsidP="003F1164">
      <w:pPr>
        <w:spacing w:after="0" w:line="360" w:lineRule="auto"/>
        <w:jc w:val="center"/>
        <w:rPr>
          <w:rFonts w:cs="Times New Roman"/>
          <w:szCs w:val="24"/>
        </w:rPr>
      </w:pPr>
      <w:r w:rsidRPr="00A64248">
        <w:rPr>
          <w:rFonts w:cs="Times New Roman"/>
          <w:b/>
          <w:bCs/>
          <w:szCs w:val="24"/>
        </w:rPr>
        <w:t>Список использованной литературы</w:t>
      </w:r>
      <w:r w:rsidR="001348FC">
        <w:rPr>
          <w:rFonts w:cs="Times New Roman"/>
          <w:b/>
          <w:bCs/>
          <w:szCs w:val="24"/>
        </w:rPr>
        <w:t>.</w:t>
      </w:r>
    </w:p>
    <w:p w14:paraId="5933CE10" w14:textId="625D28CE" w:rsidR="00F06B48" w:rsidRPr="00A64248" w:rsidRDefault="00F06B48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Объем </w:t>
      </w:r>
      <w:proofErr w:type="gramStart"/>
      <w:r w:rsidRPr="00A64248">
        <w:rPr>
          <w:rFonts w:cs="Times New Roman"/>
          <w:szCs w:val="24"/>
        </w:rPr>
        <w:t>1 - 2</w:t>
      </w:r>
      <w:proofErr w:type="gramEnd"/>
      <w:r w:rsidRPr="00A64248">
        <w:rPr>
          <w:rFonts w:cs="Times New Roman"/>
          <w:szCs w:val="24"/>
        </w:rPr>
        <w:t xml:space="preserve"> страницы. Не менее 20 источников, </w:t>
      </w:r>
      <w:r w:rsidR="001348FC">
        <w:rPr>
          <w:rFonts w:cs="Times New Roman"/>
          <w:szCs w:val="24"/>
        </w:rPr>
        <w:t>10</w:t>
      </w:r>
      <w:r w:rsidRPr="00A64248">
        <w:rPr>
          <w:rFonts w:cs="Times New Roman"/>
          <w:szCs w:val="24"/>
        </w:rPr>
        <w:t xml:space="preserve"> из которых – иностранные.</w:t>
      </w:r>
    </w:p>
    <w:p w14:paraId="33750EE9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Использованные при написании курсовой работы литературные источники, указываются в алфавитном порядке согласно ГОСТ</w:t>
      </w:r>
    </w:p>
    <w:p w14:paraId="2CC9C4FB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Библиографические ссылки</w:t>
      </w:r>
      <w:r w:rsidRPr="00A64248">
        <w:rPr>
          <w:rFonts w:cs="Times New Roman"/>
          <w:bCs/>
          <w:szCs w:val="24"/>
        </w:rPr>
        <w:t xml:space="preserve"> приводят преподавателя или других людей, которые читают курсовую работу к первоисточнику, где можно найти более подробную информацию по теме и удостовериться в том, что студент писал работу самостоятельно. Они могут быть размещены сразу после цитируемого отрывка теста и указывать на номер источника в конце курсовой работы. Ссылка закрывается в квадратные скобки. Внутри них первым ставится номер книги или журнала из списка источников. Следом за ним указывается страница из книги, откуда взята цитата или информация. Например, [12; c 324].</w:t>
      </w:r>
    </w:p>
    <w:p w14:paraId="53969DD6" w14:textId="28347A4A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 xml:space="preserve">Оформить ссылку можно внизу страницы, на которой пишется цитата или информация, относящаяся к источнику, на который ссылаются. Ссылку оформляют двенадцатым </w:t>
      </w:r>
      <w:r w:rsidR="00E20019">
        <w:rPr>
          <w:rFonts w:cs="Times New Roman"/>
          <w:bCs/>
          <w:szCs w:val="24"/>
        </w:rPr>
        <w:t xml:space="preserve">или одиннадцатым </w:t>
      </w:r>
      <w:r w:rsidRPr="00A64248">
        <w:rPr>
          <w:rFonts w:cs="Times New Roman"/>
          <w:bCs/>
          <w:szCs w:val="24"/>
        </w:rPr>
        <w:t>кеглем, с одинарным интервалом и выравниванием по ширине. Ссылка отделяется от основного теста горизонтальной чертой, а под ней пишется автор, название его работы, год издания, номер журнала (если это статья).</w:t>
      </w:r>
    </w:p>
    <w:p w14:paraId="5431ED9D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>Список литературы оформляется строго в алфавитном порядке. При его оформлении необходимо соблюдать следующие правила:</w:t>
      </w:r>
    </w:p>
    <w:p w14:paraId="1A7575D5" w14:textId="77777777" w:rsidR="00F06B48" w:rsidRPr="004F41E8" w:rsidRDefault="00F06B48" w:rsidP="008F0C99">
      <w:pPr>
        <w:spacing w:after="0" w:line="360" w:lineRule="auto"/>
        <w:jc w:val="both"/>
        <w:rPr>
          <w:rFonts w:cs="Times New Roman"/>
          <w:bCs/>
          <w:szCs w:val="24"/>
          <w:u w:val="single"/>
        </w:rPr>
      </w:pPr>
      <w:r w:rsidRPr="004F41E8">
        <w:rPr>
          <w:rFonts w:cs="Times New Roman"/>
          <w:bCs/>
          <w:szCs w:val="24"/>
          <w:u w:val="single"/>
        </w:rPr>
        <w:t>Описание книги одного автора:</w:t>
      </w:r>
    </w:p>
    <w:p w14:paraId="27361F08" w14:textId="77777777" w:rsidR="00F06B48" w:rsidRPr="00A64248" w:rsidRDefault="00F06B48" w:rsidP="008F0C99">
      <w:pPr>
        <w:numPr>
          <w:ilvl w:val="0"/>
          <w:numId w:val="19"/>
        </w:num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 xml:space="preserve">Добровольский В.В. География почв с основами почвоведения: Учебник для вузов. - </w:t>
      </w:r>
      <w:proofErr w:type="gramStart"/>
      <w:r w:rsidRPr="00A64248">
        <w:rPr>
          <w:rFonts w:cs="Times New Roman"/>
          <w:bCs/>
          <w:szCs w:val="24"/>
        </w:rPr>
        <w:t>М.:</w:t>
      </w:r>
      <w:proofErr w:type="spellStart"/>
      <w:r w:rsidRPr="00A64248">
        <w:rPr>
          <w:rFonts w:cs="Times New Roman"/>
          <w:bCs/>
          <w:szCs w:val="24"/>
        </w:rPr>
        <w:t>Гуманит</w:t>
      </w:r>
      <w:proofErr w:type="spellEnd"/>
      <w:proofErr w:type="gramEnd"/>
      <w:r w:rsidRPr="00A64248">
        <w:rPr>
          <w:rFonts w:cs="Times New Roman"/>
          <w:bCs/>
          <w:szCs w:val="24"/>
        </w:rPr>
        <w:t>. изд. центр ВЛАДОС, 1999. - 384 с.</w:t>
      </w:r>
    </w:p>
    <w:p w14:paraId="625147A7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Описание книги двух авторов</w:t>
      </w:r>
      <w:r w:rsidRPr="00A64248">
        <w:rPr>
          <w:rFonts w:cs="Times New Roman"/>
          <w:bCs/>
          <w:szCs w:val="24"/>
        </w:rPr>
        <w:t>:</w:t>
      </w:r>
    </w:p>
    <w:p w14:paraId="6336B206" w14:textId="77777777" w:rsidR="00F06B48" w:rsidRPr="00A64248" w:rsidRDefault="00F06B48" w:rsidP="008F0C99">
      <w:pPr>
        <w:numPr>
          <w:ilvl w:val="0"/>
          <w:numId w:val="20"/>
        </w:num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 xml:space="preserve">Добровольский Г.В., Гришина Л.А. Охрана почв: Учебник. - М.: Изд-во </w:t>
      </w:r>
      <w:proofErr w:type="spellStart"/>
      <w:r w:rsidRPr="00A64248">
        <w:rPr>
          <w:rFonts w:cs="Times New Roman"/>
          <w:bCs/>
          <w:szCs w:val="24"/>
        </w:rPr>
        <w:t>Моск</w:t>
      </w:r>
      <w:proofErr w:type="spellEnd"/>
      <w:r w:rsidRPr="00A64248">
        <w:rPr>
          <w:rFonts w:cs="Times New Roman"/>
          <w:bCs/>
          <w:szCs w:val="24"/>
        </w:rPr>
        <w:t>. ун-та, 1985. - 224 с.</w:t>
      </w:r>
    </w:p>
    <w:p w14:paraId="445880A6" w14:textId="77777777" w:rsidR="00F06B48" w:rsidRPr="004F41E8" w:rsidRDefault="00F06B48" w:rsidP="008F0C99">
      <w:pPr>
        <w:spacing w:after="0" w:line="360" w:lineRule="auto"/>
        <w:jc w:val="both"/>
        <w:rPr>
          <w:rFonts w:cs="Times New Roman"/>
          <w:bCs/>
          <w:szCs w:val="24"/>
          <w:u w:val="single"/>
        </w:rPr>
      </w:pPr>
      <w:r w:rsidRPr="004F41E8">
        <w:rPr>
          <w:rFonts w:cs="Times New Roman"/>
          <w:bCs/>
          <w:szCs w:val="24"/>
          <w:u w:val="single"/>
        </w:rPr>
        <w:t>Описание книги трех авторов:</w:t>
      </w:r>
    </w:p>
    <w:p w14:paraId="124C2C6F" w14:textId="77777777" w:rsidR="00F06B48" w:rsidRPr="00A64248" w:rsidRDefault="00F06B48" w:rsidP="008F0C99">
      <w:pPr>
        <w:numPr>
          <w:ilvl w:val="0"/>
          <w:numId w:val="21"/>
        </w:num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lastRenderedPageBreak/>
        <w:t>Банников А.Г., Вакулин А.А., Рустамов А.К. Основы экологии и охрана окружающей среды. - М.: Колос, 1996. - 303 с.</w:t>
      </w:r>
    </w:p>
    <w:p w14:paraId="0F5166C8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Описание книги четырех авторов</w:t>
      </w:r>
      <w:r w:rsidRPr="00A64248">
        <w:rPr>
          <w:rFonts w:cs="Times New Roman"/>
          <w:bCs/>
          <w:szCs w:val="24"/>
        </w:rPr>
        <w:t>:</w:t>
      </w:r>
    </w:p>
    <w:p w14:paraId="40E0D2EF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>Книги четырех авторов описывают на заглавие. После заглавия за косой чертой указывают фамилии всех четырех авторов.</w:t>
      </w:r>
    </w:p>
    <w:p w14:paraId="0C08F138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 xml:space="preserve">Земледелие с почвоведением / А.М. Лыков, А.А. Коротков, Г.И. </w:t>
      </w:r>
      <w:proofErr w:type="spellStart"/>
      <w:r w:rsidRPr="00A64248">
        <w:rPr>
          <w:rFonts w:cs="Times New Roman"/>
          <w:bCs/>
          <w:szCs w:val="24"/>
        </w:rPr>
        <w:t>Баздырев</w:t>
      </w:r>
      <w:proofErr w:type="spellEnd"/>
      <w:r w:rsidRPr="00A64248">
        <w:rPr>
          <w:rFonts w:cs="Times New Roman"/>
          <w:bCs/>
          <w:szCs w:val="24"/>
        </w:rPr>
        <w:t>, А.Ф. Сафонов. - М.: Колос, 2000. - 448 с.</w:t>
      </w:r>
    </w:p>
    <w:p w14:paraId="4E1AB561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Описание книги пяти и более авторов</w:t>
      </w:r>
      <w:r w:rsidRPr="00A64248">
        <w:rPr>
          <w:rFonts w:cs="Times New Roman"/>
          <w:bCs/>
          <w:szCs w:val="24"/>
        </w:rPr>
        <w:t>:</w:t>
      </w:r>
    </w:p>
    <w:p w14:paraId="71AD2161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>При описании книги пяти и более авторов после косой черты можно указать фамилии трех первых авторов, заменив остальных словами «и др.».</w:t>
      </w:r>
    </w:p>
    <w:p w14:paraId="19E66999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 xml:space="preserve">Экономические основы рекультивации земли / Л.В. Моторина, С.А. Сафонова, М.А. </w:t>
      </w:r>
      <w:proofErr w:type="spellStart"/>
      <w:r w:rsidRPr="00A64248">
        <w:rPr>
          <w:rFonts w:cs="Times New Roman"/>
          <w:bCs/>
          <w:szCs w:val="24"/>
        </w:rPr>
        <w:t>Мамуразова</w:t>
      </w:r>
      <w:proofErr w:type="spellEnd"/>
      <w:r w:rsidRPr="00A64248">
        <w:rPr>
          <w:rFonts w:cs="Times New Roman"/>
          <w:bCs/>
          <w:szCs w:val="24"/>
        </w:rPr>
        <w:t xml:space="preserve"> и др.; Отв. Ред. Н.М. Чернова. - М.: Наука, 2000. - 77 с.</w:t>
      </w:r>
    </w:p>
    <w:p w14:paraId="376DC0AA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Сборник трудов</w:t>
      </w:r>
      <w:r w:rsidRPr="00A64248">
        <w:rPr>
          <w:rFonts w:cs="Times New Roman"/>
          <w:bCs/>
          <w:szCs w:val="24"/>
        </w:rPr>
        <w:t>:</w:t>
      </w:r>
    </w:p>
    <w:p w14:paraId="08850870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>При описании сборника научных трудов, ученых записок, тезисов докладов после косой черты указывают коллективного автора.</w:t>
      </w:r>
    </w:p>
    <w:p w14:paraId="72A15985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>Растения и промышленная среда: Сб. науч. тр. / МГУ; Ред. Т.С. Митина и др. - М.: МГУ, 2004.- 134 с.</w:t>
      </w:r>
    </w:p>
    <w:p w14:paraId="32F4434C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Описание статьи</w:t>
      </w:r>
      <w:r w:rsidRPr="00A64248">
        <w:rPr>
          <w:rFonts w:cs="Times New Roman"/>
          <w:bCs/>
          <w:szCs w:val="24"/>
        </w:rPr>
        <w:t>:</w:t>
      </w:r>
    </w:p>
    <w:p w14:paraId="5FC67760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A64248">
        <w:rPr>
          <w:rFonts w:cs="Times New Roman"/>
          <w:bCs/>
          <w:szCs w:val="24"/>
        </w:rPr>
        <w:t xml:space="preserve">Алешин Е.П., Молоков Л.Г., </w:t>
      </w:r>
      <w:proofErr w:type="spellStart"/>
      <w:r w:rsidRPr="00A64248">
        <w:rPr>
          <w:rFonts w:cs="Times New Roman"/>
          <w:bCs/>
          <w:szCs w:val="24"/>
        </w:rPr>
        <w:t>Фанян</w:t>
      </w:r>
      <w:proofErr w:type="spellEnd"/>
      <w:r w:rsidRPr="00A64248">
        <w:rPr>
          <w:rFonts w:cs="Times New Roman"/>
          <w:bCs/>
          <w:szCs w:val="24"/>
        </w:rPr>
        <w:t xml:space="preserve"> Г.Г. Эффективность азотных удобрений // </w:t>
      </w:r>
      <w:proofErr w:type="spellStart"/>
      <w:r w:rsidRPr="00A64248">
        <w:rPr>
          <w:rFonts w:cs="Times New Roman"/>
          <w:bCs/>
          <w:szCs w:val="24"/>
        </w:rPr>
        <w:t>Вестн</w:t>
      </w:r>
      <w:proofErr w:type="spellEnd"/>
      <w:r w:rsidRPr="00A64248">
        <w:rPr>
          <w:rFonts w:cs="Times New Roman"/>
          <w:bCs/>
          <w:szCs w:val="24"/>
        </w:rPr>
        <w:t xml:space="preserve">. с.- х. науки. - 1985. - № 7. - С. </w:t>
      </w:r>
      <w:proofErr w:type="gramStart"/>
      <w:r w:rsidRPr="00A64248">
        <w:rPr>
          <w:rFonts w:cs="Times New Roman"/>
          <w:bCs/>
          <w:szCs w:val="24"/>
        </w:rPr>
        <w:t>33 - 39</w:t>
      </w:r>
      <w:proofErr w:type="gramEnd"/>
      <w:r w:rsidRPr="00A64248">
        <w:rPr>
          <w:rFonts w:cs="Times New Roman"/>
          <w:bCs/>
          <w:szCs w:val="24"/>
        </w:rPr>
        <w:t>.</w:t>
      </w:r>
    </w:p>
    <w:p w14:paraId="5BDE83A0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Описание автореферата</w:t>
      </w:r>
      <w:r w:rsidRPr="00A64248">
        <w:rPr>
          <w:rFonts w:cs="Times New Roman"/>
          <w:bCs/>
          <w:szCs w:val="24"/>
        </w:rPr>
        <w:t>:</w:t>
      </w:r>
    </w:p>
    <w:p w14:paraId="026C8498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proofErr w:type="spellStart"/>
      <w:r w:rsidRPr="00A64248">
        <w:rPr>
          <w:rFonts w:cs="Times New Roman"/>
          <w:bCs/>
          <w:szCs w:val="24"/>
        </w:rPr>
        <w:t>Нимбуева</w:t>
      </w:r>
      <w:proofErr w:type="spellEnd"/>
      <w:r w:rsidRPr="00A64248">
        <w:rPr>
          <w:rFonts w:cs="Times New Roman"/>
          <w:bCs/>
          <w:szCs w:val="24"/>
        </w:rPr>
        <w:t xml:space="preserve"> А.З. Тяжелые металлы в органическом веществе серых лесных почв Забайкалья: </w:t>
      </w:r>
      <w:proofErr w:type="spellStart"/>
      <w:r w:rsidRPr="00A64248">
        <w:rPr>
          <w:rFonts w:cs="Times New Roman"/>
          <w:bCs/>
          <w:szCs w:val="24"/>
        </w:rPr>
        <w:t>Автореф</w:t>
      </w:r>
      <w:proofErr w:type="spellEnd"/>
      <w:r w:rsidRPr="00A64248">
        <w:rPr>
          <w:rFonts w:cs="Times New Roman"/>
          <w:bCs/>
          <w:szCs w:val="24"/>
        </w:rPr>
        <w:t xml:space="preserve">. </w:t>
      </w:r>
      <w:proofErr w:type="spellStart"/>
      <w:r w:rsidRPr="00A64248">
        <w:rPr>
          <w:rFonts w:cs="Times New Roman"/>
          <w:bCs/>
          <w:szCs w:val="24"/>
        </w:rPr>
        <w:t>дис</w:t>
      </w:r>
      <w:proofErr w:type="spellEnd"/>
      <w:r w:rsidRPr="00A64248">
        <w:rPr>
          <w:rFonts w:cs="Times New Roman"/>
          <w:bCs/>
          <w:szCs w:val="24"/>
        </w:rPr>
        <w:t xml:space="preserve">. ... к.б.н.: 03. 00. 27. - </w:t>
      </w:r>
      <w:proofErr w:type="gramStart"/>
      <w:r w:rsidRPr="00A64248">
        <w:rPr>
          <w:rFonts w:cs="Times New Roman"/>
          <w:bCs/>
          <w:szCs w:val="24"/>
        </w:rPr>
        <w:t>Улан - Удэ</w:t>
      </w:r>
      <w:proofErr w:type="gramEnd"/>
      <w:r w:rsidRPr="00A64248">
        <w:rPr>
          <w:rFonts w:cs="Times New Roman"/>
          <w:bCs/>
          <w:szCs w:val="24"/>
        </w:rPr>
        <w:t>, 2007. - 18 с.</w:t>
      </w:r>
    </w:p>
    <w:p w14:paraId="18276B2D" w14:textId="77777777" w:rsidR="00F06B48" w:rsidRPr="00A64248" w:rsidRDefault="00F06B48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 w:rsidRPr="004F41E8">
        <w:rPr>
          <w:rFonts w:cs="Times New Roman"/>
          <w:bCs/>
          <w:szCs w:val="24"/>
          <w:u w:val="single"/>
        </w:rPr>
        <w:t>Описание диссертации</w:t>
      </w:r>
      <w:r w:rsidRPr="00A64248">
        <w:rPr>
          <w:rFonts w:cs="Times New Roman"/>
          <w:bCs/>
          <w:szCs w:val="24"/>
        </w:rPr>
        <w:t>:</w:t>
      </w:r>
    </w:p>
    <w:p w14:paraId="3B475A6B" w14:textId="39C7BB73" w:rsidR="00F06B48" w:rsidRPr="0080384F" w:rsidRDefault="00F06B48" w:rsidP="008F0C99">
      <w:pPr>
        <w:spacing w:after="0" w:line="360" w:lineRule="auto"/>
        <w:jc w:val="both"/>
        <w:rPr>
          <w:rFonts w:cs="Times New Roman"/>
          <w:bCs/>
          <w:szCs w:val="24"/>
          <w:lang w:val="en-US"/>
        </w:rPr>
      </w:pPr>
      <w:r w:rsidRPr="00A64248">
        <w:rPr>
          <w:rFonts w:cs="Times New Roman"/>
          <w:bCs/>
          <w:szCs w:val="24"/>
        </w:rPr>
        <w:t xml:space="preserve">Алехина А.А. Влияние лантана на микробиологическую активность серой лесной почвы: </w:t>
      </w:r>
      <w:proofErr w:type="spellStart"/>
      <w:r w:rsidRPr="00A64248">
        <w:rPr>
          <w:rFonts w:cs="Times New Roman"/>
          <w:bCs/>
          <w:szCs w:val="24"/>
        </w:rPr>
        <w:t>дис</w:t>
      </w:r>
      <w:proofErr w:type="spellEnd"/>
      <w:r w:rsidRPr="00A64248">
        <w:rPr>
          <w:rFonts w:cs="Times New Roman"/>
          <w:bCs/>
          <w:szCs w:val="24"/>
        </w:rPr>
        <w:t xml:space="preserve">. ... к.б.н.: 06. </w:t>
      </w:r>
      <w:r w:rsidRPr="0080384F">
        <w:rPr>
          <w:rFonts w:cs="Times New Roman"/>
          <w:bCs/>
          <w:szCs w:val="24"/>
          <w:lang w:val="en-US"/>
        </w:rPr>
        <w:t xml:space="preserve">01. 03. - </w:t>
      </w:r>
      <w:r w:rsidRPr="00A64248">
        <w:rPr>
          <w:rFonts w:cs="Times New Roman"/>
          <w:bCs/>
          <w:szCs w:val="24"/>
        </w:rPr>
        <w:t>Омск</w:t>
      </w:r>
      <w:r w:rsidRPr="0080384F">
        <w:rPr>
          <w:rFonts w:cs="Times New Roman"/>
          <w:bCs/>
          <w:szCs w:val="24"/>
          <w:lang w:val="en-US"/>
        </w:rPr>
        <w:t xml:space="preserve">, 2007. - 120 </w:t>
      </w:r>
      <w:r w:rsidRPr="00A64248">
        <w:rPr>
          <w:rFonts w:cs="Times New Roman"/>
          <w:bCs/>
          <w:szCs w:val="24"/>
        </w:rPr>
        <w:t>с</w:t>
      </w:r>
      <w:r w:rsidRPr="0080384F">
        <w:rPr>
          <w:rFonts w:cs="Times New Roman"/>
          <w:bCs/>
          <w:szCs w:val="24"/>
          <w:lang w:val="en-US"/>
        </w:rPr>
        <w:t>.</w:t>
      </w:r>
    </w:p>
    <w:p w14:paraId="3E6F1075" w14:textId="1242D4DC" w:rsidR="00854877" w:rsidRPr="0080384F" w:rsidRDefault="00854877" w:rsidP="008F0C99">
      <w:pPr>
        <w:spacing w:after="0" w:line="360" w:lineRule="auto"/>
        <w:jc w:val="both"/>
        <w:rPr>
          <w:rFonts w:cs="Times New Roman"/>
          <w:bCs/>
          <w:szCs w:val="24"/>
          <w:u w:val="single"/>
          <w:lang w:val="en-US"/>
        </w:rPr>
      </w:pPr>
      <w:r w:rsidRPr="00CD0CD0">
        <w:rPr>
          <w:rFonts w:cs="Times New Roman"/>
          <w:bCs/>
          <w:szCs w:val="24"/>
          <w:u w:val="single"/>
        </w:rPr>
        <w:t>Электронный</w:t>
      </w:r>
      <w:r w:rsidRPr="0080384F">
        <w:rPr>
          <w:rFonts w:cs="Times New Roman"/>
          <w:bCs/>
          <w:szCs w:val="24"/>
          <w:u w:val="single"/>
          <w:lang w:val="en-US"/>
        </w:rPr>
        <w:t xml:space="preserve"> </w:t>
      </w:r>
      <w:r w:rsidRPr="00CD0CD0">
        <w:rPr>
          <w:rFonts w:cs="Times New Roman"/>
          <w:bCs/>
          <w:szCs w:val="24"/>
          <w:u w:val="single"/>
        </w:rPr>
        <w:t>ресурс</w:t>
      </w:r>
      <w:r w:rsidRPr="0080384F">
        <w:rPr>
          <w:rFonts w:cs="Times New Roman"/>
          <w:bCs/>
          <w:szCs w:val="24"/>
          <w:u w:val="single"/>
          <w:lang w:val="en-US"/>
        </w:rPr>
        <w:t>:</w:t>
      </w:r>
    </w:p>
    <w:p w14:paraId="28ECB23F" w14:textId="74832C0C" w:rsidR="00854877" w:rsidRDefault="00013A90" w:rsidP="008F0C99">
      <w:pPr>
        <w:spacing w:after="0" w:line="360" w:lineRule="auto"/>
        <w:jc w:val="both"/>
      </w:pPr>
      <w:r>
        <w:rPr>
          <w:lang w:val="en-US"/>
        </w:rPr>
        <w:t xml:space="preserve">Evans A.V. Imagination is a trend // Journal of biosocial science. </w:t>
      </w:r>
      <w:r>
        <w:t xml:space="preserve">2010. </w:t>
      </w:r>
      <w:proofErr w:type="spellStart"/>
      <w:r>
        <w:t>Vol</w:t>
      </w:r>
      <w:proofErr w:type="spellEnd"/>
      <w:r>
        <w:t>. 39. P. 147–151. doi:10.1017/s0021932006001337</w:t>
      </w:r>
    </w:p>
    <w:p w14:paraId="673DC9C2" w14:textId="2AF8CDB0" w:rsidR="00013A90" w:rsidRPr="00CD0CD0" w:rsidRDefault="00CD0CD0" w:rsidP="008F0C99">
      <w:pPr>
        <w:spacing w:after="0" w:line="360" w:lineRule="auto"/>
        <w:jc w:val="both"/>
        <w:rPr>
          <w:i/>
          <w:iCs/>
        </w:rPr>
      </w:pPr>
      <w:r w:rsidRPr="00CD0CD0">
        <w:rPr>
          <w:i/>
          <w:iCs/>
        </w:rPr>
        <w:t>или</w:t>
      </w:r>
    </w:p>
    <w:p w14:paraId="36A87065" w14:textId="4BD73110" w:rsidR="00CD0CD0" w:rsidRPr="00A64248" w:rsidRDefault="00CD0CD0" w:rsidP="008F0C99">
      <w:pPr>
        <w:spacing w:after="0" w:line="360" w:lineRule="auto"/>
        <w:jc w:val="both"/>
        <w:rPr>
          <w:rFonts w:cs="Times New Roman"/>
          <w:bCs/>
          <w:szCs w:val="24"/>
        </w:rPr>
      </w:pPr>
      <w:r>
        <w:t xml:space="preserve">Белоус Н.А. Прагматическая реализация коммуникативных стратегий в конфликтном дискурсе [Электронный ресурс] // Мир лингвистики и коммуникации: электрон. </w:t>
      </w:r>
      <w:proofErr w:type="spellStart"/>
      <w:r>
        <w:t>научн</w:t>
      </w:r>
      <w:proofErr w:type="spellEnd"/>
      <w:r>
        <w:t>. журн. 2006. N 4. URL: http://www.tverlingua.by.ru/archive/005/5_3_1.htm (дата обращения: 15.12.2007).</w:t>
      </w:r>
    </w:p>
    <w:p w14:paraId="59A7EF2A" w14:textId="25F7B46D" w:rsidR="0010452B" w:rsidRDefault="0010452B" w:rsidP="00A64248">
      <w:pPr>
        <w:spacing w:after="0" w:line="360" w:lineRule="auto"/>
        <w:rPr>
          <w:rFonts w:cs="Times New Roman"/>
          <w:szCs w:val="24"/>
        </w:rPr>
      </w:pPr>
    </w:p>
    <w:p w14:paraId="2AD18B1F" w14:textId="77777777" w:rsidR="00CD0CD0" w:rsidRPr="00A64248" w:rsidRDefault="00CD0CD0" w:rsidP="00A64248">
      <w:pPr>
        <w:spacing w:after="0" w:line="360" w:lineRule="auto"/>
        <w:rPr>
          <w:rFonts w:cs="Times New Roman"/>
          <w:szCs w:val="24"/>
        </w:rPr>
      </w:pPr>
    </w:p>
    <w:p w14:paraId="4CFFCC6C" w14:textId="43D2EFB7" w:rsidR="005A32E6" w:rsidRPr="00A64248" w:rsidRDefault="005A32E6" w:rsidP="004F41E8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lastRenderedPageBreak/>
        <w:t>Проверка работы в системе антиплагиат</w:t>
      </w:r>
      <w:r w:rsidR="00CD0CD0">
        <w:rPr>
          <w:rFonts w:cs="Times New Roman"/>
          <w:b/>
          <w:szCs w:val="24"/>
        </w:rPr>
        <w:t>.</w:t>
      </w:r>
    </w:p>
    <w:p w14:paraId="7BDE9828" w14:textId="0C406142" w:rsidR="005A32E6" w:rsidRDefault="005A32E6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Перед </w:t>
      </w:r>
      <w:r w:rsidR="00694FE6" w:rsidRPr="00A64248">
        <w:rPr>
          <w:rFonts w:cs="Times New Roman"/>
          <w:szCs w:val="24"/>
        </w:rPr>
        <w:t xml:space="preserve">защитой курсовой работы она проверяется в системе </w:t>
      </w:r>
      <w:proofErr w:type="spellStart"/>
      <w:r w:rsidR="00694FE6" w:rsidRPr="00A64248">
        <w:rPr>
          <w:rFonts w:cs="Times New Roman"/>
          <w:szCs w:val="24"/>
        </w:rPr>
        <w:t>Антиплагиа</w:t>
      </w:r>
      <w:r w:rsidR="004D1A8B">
        <w:rPr>
          <w:rFonts w:cs="Times New Roman"/>
          <w:szCs w:val="24"/>
        </w:rPr>
        <w:t>т</w:t>
      </w:r>
      <w:r w:rsidR="00694FE6" w:rsidRPr="00A64248">
        <w:rPr>
          <w:rFonts w:cs="Times New Roman"/>
          <w:szCs w:val="24"/>
        </w:rPr>
        <w:t>.РУДН</w:t>
      </w:r>
      <w:proofErr w:type="spellEnd"/>
      <w:r w:rsidR="00694FE6" w:rsidRPr="00A64248">
        <w:rPr>
          <w:rFonts w:cs="Times New Roman"/>
          <w:szCs w:val="24"/>
        </w:rPr>
        <w:t xml:space="preserve">. Допустимый процент оригинальности – </w:t>
      </w:r>
      <w:r w:rsidR="00CD0CD0">
        <w:rPr>
          <w:rFonts w:cs="Times New Roman"/>
          <w:szCs w:val="24"/>
        </w:rPr>
        <w:t>5</w:t>
      </w:r>
      <w:r w:rsidR="00694FE6" w:rsidRPr="00A64248">
        <w:rPr>
          <w:rFonts w:cs="Times New Roman"/>
          <w:szCs w:val="24"/>
        </w:rPr>
        <w:t xml:space="preserve">0%. </w:t>
      </w:r>
      <w:r w:rsidR="009260DD" w:rsidRPr="00A64248">
        <w:rPr>
          <w:rFonts w:cs="Times New Roman"/>
          <w:szCs w:val="24"/>
        </w:rPr>
        <w:t xml:space="preserve">Меньшее содержание </w:t>
      </w:r>
      <w:r w:rsidR="008D26B7" w:rsidRPr="00A64248">
        <w:rPr>
          <w:rFonts w:cs="Times New Roman"/>
          <w:szCs w:val="24"/>
        </w:rPr>
        <w:t xml:space="preserve">оригинального текста в работе приводит к </w:t>
      </w:r>
      <w:r w:rsidR="00206137" w:rsidRPr="00A64248">
        <w:rPr>
          <w:rFonts w:cs="Times New Roman"/>
          <w:szCs w:val="24"/>
        </w:rPr>
        <w:t>невозможности</w:t>
      </w:r>
      <w:r w:rsidR="008D26B7" w:rsidRPr="00A64248">
        <w:rPr>
          <w:rFonts w:cs="Times New Roman"/>
          <w:szCs w:val="24"/>
        </w:rPr>
        <w:t xml:space="preserve"> защиты работы или значительному снижению оценки</w:t>
      </w:r>
      <w:r w:rsidR="00206137" w:rsidRPr="00A64248">
        <w:rPr>
          <w:rFonts w:cs="Times New Roman"/>
          <w:szCs w:val="24"/>
        </w:rPr>
        <w:t xml:space="preserve"> (по усмотрению преподавателя).</w:t>
      </w:r>
    </w:p>
    <w:p w14:paraId="6D5A9261" w14:textId="77777777" w:rsidR="004F41E8" w:rsidRPr="00A64248" w:rsidRDefault="004F41E8" w:rsidP="00A64248">
      <w:pPr>
        <w:spacing w:after="0" w:line="360" w:lineRule="auto"/>
        <w:rPr>
          <w:rFonts w:cs="Times New Roman"/>
          <w:szCs w:val="24"/>
        </w:rPr>
      </w:pPr>
    </w:p>
    <w:p w14:paraId="1A4AB1D5" w14:textId="3D2E63DC" w:rsidR="00AC674A" w:rsidRPr="00A64248" w:rsidRDefault="00AC674A" w:rsidP="004F41E8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t>Общие положения о защите курсовой работы</w:t>
      </w:r>
    </w:p>
    <w:p w14:paraId="1746C83E" w14:textId="6904B3AF" w:rsidR="00DA536E" w:rsidRPr="00A64248" w:rsidRDefault="00AC674A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После просмотра курсовой работы руководителем</w:t>
      </w:r>
      <w:r w:rsidR="005A32E6" w:rsidRPr="00A64248">
        <w:rPr>
          <w:rFonts w:cs="Times New Roman"/>
          <w:szCs w:val="24"/>
        </w:rPr>
        <w:t xml:space="preserve"> </w:t>
      </w:r>
      <w:r w:rsidR="004022DD" w:rsidRPr="00A64248">
        <w:rPr>
          <w:rFonts w:cs="Times New Roman"/>
          <w:szCs w:val="24"/>
        </w:rPr>
        <w:t xml:space="preserve">и проверки </w:t>
      </w:r>
      <w:r w:rsidR="006679BC" w:rsidRPr="00A64248">
        <w:rPr>
          <w:rFonts w:cs="Times New Roman"/>
          <w:szCs w:val="24"/>
        </w:rPr>
        <w:t>текста на оригинальность</w:t>
      </w:r>
      <w:r w:rsidR="002762AA" w:rsidRPr="00A64248">
        <w:rPr>
          <w:rFonts w:cs="Times New Roman"/>
          <w:szCs w:val="24"/>
        </w:rPr>
        <w:t xml:space="preserve"> </w:t>
      </w:r>
      <w:r w:rsidR="005A32E6" w:rsidRPr="00A64248">
        <w:rPr>
          <w:rFonts w:cs="Times New Roman"/>
          <w:szCs w:val="24"/>
        </w:rPr>
        <w:t>она допускается к защите, что фиксируется на последней странице работы, или возвращается студенту на доработку и исправление замечаний</w:t>
      </w:r>
      <w:r w:rsidR="00DA536E" w:rsidRPr="00A64248">
        <w:rPr>
          <w:rFonts w:cs="Times New Roman"/>
          <w:szCs w:val="24"/>
        </w:rPr>
        <w:t>. Рекомендуется до сшивания работы предоставить ее на проверку в электронном виде</w:t>
      </w:r>
      <w:r w:rsidR="0074019E" w:rsidRPr="00A64248">
        <w:rPr>
          <w:rFonts w:cs="Times New Roman"/>
          <w:szCs w:val="24"/>
        </w:rPr>
        <w:t xml:space="preserve"> с включенным режимом «рецензирования» в программе </w:t>
      </w:r>
      <w:r w:rsidR="0074019E" w:rsidRPr="00A64248">
        <w:rPr>
          <w:rFonts w:cs="Times New Roman"/>
          <w:szCs w:val="24"/>
          <w:lang w:val="en-US"/>
        </w:rPr>
        <w:t>Microsoft</w:t>
      </w:r>
      <w:r w:rsidR="0074019E" w:rsidRPr="00A64248">
        <w:rPr>
          <w:rFonts w:cs="Times New Roman"/>
          <w:szCs w:val="24"/>
        </w:rPr>
        <w:t xml:space="preserve"> </w:t>
      </w:r>
      <w:r w:rsidR="0074019E" w:rsidRPr="00A64248">
        <w:rPr>
          <w:rFonts w:cs="Times New Roman"/>
          <w:szCs w:val="24"/>
          <w:lang w:val="en-US"/>
        </w:rPr>
        <w:t>Office</w:t>
      </w:r>
      <w:r w:rsidR="0074019E" w:rsidRPr="00A64248">
        <w:rPr>
          <w:rFonts w:cs="Times New Roman"/>
          <w:szCs w:val="24"/>
        </w:rPr>
        <w:t xml:space="preserve"> </w:t>
      </w:r>
      <w:r w:rsidR="0074019E" w:rsidRPr="00A64248">
        <w:rPr>
          <w:rFonts w:cs="Times New Roman"/>
          <w:szCs w:val="24"/>
          <w:lang w:val="en-US"/>
        </w:rPr>
        <w:t>Word</w:t>
      </w:r>
      <w:r w:rsidR="004525D4">
        <w:rPr>
          <w:rFonts w:cs="Times New Roman"/>
          <w:szCs w:val="24"/>
        </w:rPr>
        <w:t xml:space="preserve"> и формате расширения </w:t>
      </w:r>
      <w:r w:rsidR="00F46539">
        <w:rPr>
          <w:rFonts w:cs="Times New Roman"/>
          <w:szCs w:val="24"/>
        </w:rPr>
        <w:t>«.</w:t>
      </w:r>
      <w:r w:rsidR="004525D4">
        <w:rPr>
          <w:rFonts w:cs="Times New Roman"/>
          <w:szCs w:val="24"/>
          <w:lang w:val="en-US"/>
        </w:rPr>
        <w:t>pdf</w:t>
      </w:r>
      <w:r w:rsidR="00F46539">
        <w:rPr>
          <w:rFonts w:cs="Times New Roman"/>
          <w:szCs w:val="24"/>
        </w:rPr>
        <w:t>»</w:t>
      </w:r>
      <w:r w:rsidR="0074019E" w:rsidRPr="00A64248">
        <w:rPr>
          <w:rFonts w:cs="Times New Roman"/>
          <w:szCs w:val="24"/>
        </w:rPr>
        <w:t>.</w:t>
      </w:r>
    </w:p>
    <w:p w14:paraId="3FAC6D83" w14:textId="075382A4" w:rsidR="0074019E" w:rsidRPr="00A64248" w:rsidRDefault="008E6B42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Не зачтенная работа должна быть доработана в соответствии с замечаниями руководителя в ближайшие сроки и сдана на проверку повторно. </w:t>
      </w:r>
    </w:p>
    <w:p w14:paraId="29C7749E" w14:textId="17A24BB6" w:rsidR="00CC4A4C" w:rsidRPr="00A64248" w:rsidRDefault="00CC4A4C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На последней странице курсовой ставятся дата окончания работы и подпись автора. Оставляется один чистый лист бумаги для рецензии, замечаний преподавателя.</w:t>
      </w:r>
    </w:p>
    <w:p w14:paraId="483F4316" w14:textId="541F9322" w:rsidR="0084003B" w:rsidRPr="00A64248" w:rsidRDefault="0084003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Законченную работу необходимо переплести в папку</w:t>
      </w:r>
      <w:r w:rsidR="00943525" w:rsidRPr="00A64248">
        <w:rPr>
          <w:rFonts w:cs="Times New Roman"/>
          <w:szCs w:val="24"/>
        </w:rPr>
        <w:t>, на формат пружины и т.д. без дальнейшей возможности замены листов.</w:t>
      </w:r>
    </w:p>
    <w:p w14:paraId="1A8F13BF" w14:textId="43EF5890" w:rsidR="0010452B" w:rsidRPr="00A64248" w:rsidRDefault="00490DCB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К защите могут быть представлены только работы, которые получили положительную рецензию. </w:t>
      </w:r>
    </w:p>
    <w:p w14:paraId="50256C5F" w14:textId="59916B48" w:rsidR="00CC6335" w:rsidRPr="00A64248" w:rsidRDefault="00CC6335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Защита курсовых работ проводится в специально отведенное время до начала</w:t>
      </w:r>
      <w:r w:rsidR="00C211E8">
        <w:rPr>
          <w:rFonts w:cs="Times New Roman"/>
          <w:szCs w:val="24"/>
        </w:rPr>
        <w:t xml:space="preserve"> (или </w:t>
      </w:r>
      <w:proofErr w:type="gramStart"/>
      <w:r w:rsidR="00C211E8">
        <w:rPr>
          <w:rFonts w:cs="Times New Roman"/>
          <w:szCs w:val="24"/>
        </w:rPr>
        <w:t>во время</w:t>
      </w:r>
      <w:proofErr w:type="gramEnd"/>
      <w:r w:rsidR="00C211E8">
        <w:rPr>
          <w:rFonts w:cs="Times New Roman"/>
          <w:szCs w:val="24"/>
        </w:rPr>
        <w:t>)</w:t>
      </w:r>
      <w:r w:rsidRPr="00A64248">
        <w:rPr>
          <w:rFonts w:cs="Times New Roman"/>
          <w:szCs w:val="24"/>
        </w:rPr>
        <w:t xml:space="preserve"> экзаменационной сессии.</w:t>
      </w:r>
      <w:r w:rsidR="005B4094" w:rsidRPr="00A64248">
        <w:rPr>
          <w:rFonts w:cs="Times New Roman"/>
          <w:szCs w:val="24"/>
        </w:rPr>
        <w:t xml:space="preserve"> Защита курсовой работы включает:</w:t>
      </w:r>
    </w:p>
    <w:p w14:paraId="5FBC9B2E" w14:textId="310F54EA" w:rsidR="005B4094" w:rsidRPr="00A64248" w:rsidRDefault="005B4094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- подготовку презентации в формате приложения </w:t>
      </w:r>
      <w:r w:rsidRPr="00A64248">
        <w:rPr>
          <w:rFonts w:cs="Times New Roman"/>
          <w:szCs w:val="24"/>
          <w:lang w:val="en-US"/>
        </w:rPr>
        <w:t>Microsoft</w:t>
      </w:r>
      <w:r w:rsidRPr="00A64248">
        <w:rPr>
          <w:rFonts w:cs="Times New Roman"/>
          <w:szCs w:val="24"/>
        </w:rPr>
        <w:t xml:space="preserve"> </w:t>
      </w:r>
      <w:r w:rsidR="009A2EC0">
        <w:rPr>
          <w:rFonts w:cs="Times New Roman"/>
          <w:szCs w:val="24"/>
        </w:rPr>
        <w:t>365</w:t>
      </w:r>
      <w:r w:rsidRPr="00A64248">
        <w:rPr>
          <w:rFonts w:cs="Times New Roman"/>
          <w:szCs w:val="24"/>
        </w:rPr>
        <w:t xml:space="preserve"> </w:t>
      </w:r>
      <w:r w:rsidRPr="00A64248">
        <w:rPr>
          <w:rFonts w:cs="Times New Roman"/>
          <w:szCs w:val="24"/>
          <w:lang w:val="en-US"/>
        </w:rPr>
        <w:t>Power</w:t>
      </w:r>
      <w:r w:rsidRPr="00A64248">
        <w:rPr>
          <w:rFonts w:cs="Times New Roman"/>
          <w:szCs w:val="24"/>
        </w:rPr>
        <w:t xml:space="preserve"> </w:t>
      </w:r>
      <w:r w:rsidRPr="00A64248">
        <w:rPr>
          <w:rFonts w:cs="Times New Roman"/>
          <w:szCs w:val="24"/>
          <w:lang w:val="en-US"/>
        </w:rPr>
        <w:t>Point</w:t>
      </w:r>
      <w:r w:rsidRPr="00A64248">
        <w:rPr>
          <w:rFonts w:cs="Times New Roman"/>
          <w:szCs w:val="24"/>
        </w:rPr>
        <w:t>;</w:t>
      </w:r>
    </w:p>
    <w:p w14:paraId="6ADEEF47" w14:textId="17676EA6" w:rsidR="005B4094" w:rsidRPr="00A64248" w:rsidRDefault="005B4094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-</w:t>
      </w:r>
      <w:r w:rsidR="009A2EC0">
        <w:rPr>
          <w:rFonts w:cs="Times New Roman"/>
          <w:szCs w:val="24"/>
        </w:rPr>
        <w:t xml:space="preserve"> </w:t>
      </w:r>
      <w:r w:rsidRPr="00A64248">
        <w:rPr>
          <w:rFonts w:cs="Times New Roman"/>
          <w:szCs w:val="24"/>
        </w:rPr>
        <w:t>краткое сообщение автора</w:t>
      </w:r>
      <w:r w:rsidR="00FC3B31" w:rsidRPr="00A64248">
        <w:rPr>
          <w:rFonts w:cs="Times New Roman"/>
          <w:szCs w:val="24"/>
        </w:rPr>
        <w:t xml:space="preserve"> </w:t>
      </w:r>
      <w:proofErr w:type="gramStart"/>
      <w:r w:rsidR="00FC3B31" w:rsidRPr="00A64248">
        <w:rPr>
          <w:rFonts w:cs="Times New Roman"/>
          <w:szCs w:val="24"/>
        </w:rPr>
        <w:t>в течении</w:t>
      </w:r>
      <w:proofErr w:type="gramEnd"/>
      <w:r w:rsidR="00FC3B31" w:rsidRPr="00A64248">
        <w:rPr>
          <w:rFonts w:cs="Times New Roman"/>
          <w:szCs w:val="24"/>
        </w:rPr>
        <w:t xml:space="preserve"> 7-10 минут о теме курсовой работы, включая актуальность и основные выводы</w:t>
      </w:r>
      <w:r w:rsidR="00EB7D0C" w:rsidRPr="00A64248">
        <w:rPr>
          <w:rFonts w:cs="Times New Roman"/>
          <w:szCs w:val="24"/>
        </w:rPr>
        <w:t xml:space="preserve"> – не более 15 минут, 5 </w:t>
      </w:r>
      <w:r w:rsidR="00CF4F85" w:rsidRPr="00A64248">
        <w:rPr>
          <w:rFonts w:cs="Times New Roman"/>
          <w:szCs w:val="24"/>
        </w:rPr>
        <w:t>минут из которых – ответ на вопросы;</w:t>
      </w:r>
    </w:p>
    <w:p w14:paraId="35B9AFDB" w14:textId="697FB3D9" w:rsidR="00AB76C4" w:rsidRDefault="00AB76C4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>- ответ на вопросы по теме курсовой и смежным областям</w:t>
      </w:r>
      <w:r w:rsidR="00A35E34" w:rsidRPr="00A64248">
        <w:rPr>
          <w:rFonts w:cs="Times New Roman"/>
          <w:szCs w:val="24"/>
        </w:rPr>
        <w:t>, адресованные от преподавателя, заведующего кафедры и студентов-слушателей, присутствующих на защите (учебная группа)</w:t>
      </w:r>
      <w:r w:rsidR="00EB7D0C" w:rsidRPr="00A64248">
        <w:rPr>
          <w:rFonts w:cs="Times New Roman"/>
          <w:szCs w:val="24"/>
        </w:rPr>
        <w:t xml:space="preserve"> – не менее 3-х вопросов</w:t>
      </w:r>
      <w:r w:rsidR="00A35E34" w:rsidRPr="00A64248">
        <w:rPr>
          <w:rFonts w:cs="Times New Roman"/>
          <w:szCs w:val="24"/>
        </w:rPr>
        <w:t>.</w:t>
      </w:r>
    </w:p>
    <w:p w14:paraId="12854BFA" w14:textId="51E7B4FE" w:rsidR="00E17783" w:rsidRPr="00E17783" w:rsidRDefault="00E17783" w:rsidP="00E17783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E17783">
        <w:rPr>
          <w:rFonts w:cs="Times New Roman"/>
          <w:b/>
          <w:bCs/>
          <w:szCs w:val="24"/>
        </w:rPr>
        <w:t>Компетенции</w:t>
      </w:r>
    </w:p>
    <w:p w14:paraId="0234E863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ОПК-1.2. Использует знания основных законов математических и естественных наук для решения стандартных задач в агрономии.</w:t>
      </w:r>
    </w:p>
    <w:p w14:paraId="42C3DC15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ОПК-4.1. Использует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культур.</w:t>
      </w:r>
    </w:p>
    <w:p w14:paraId="6EDEDB5C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lastRenderedPageBreak/>
        <w:t xml:space="preserve">ОПК-4.2. 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</w:t>
      </w:r>
      <w:proofErr w:type="spellStart"/>
      <w:r w:rsidRPr="00E17783">
        <w:rPr>
          <w:rFonts w:cs="Times New Roman"/>
          <w:szCs w:val="24"/>
        </w:rPr>
        <w:t>агроландшафтной</w:t>
      </w:r>
      <w:proofErr w:type="spellEnd"/>
      <w:r w:rsidRPr="00E17783">
        <w:rPr>
          <w:rFonts w:cs="Times New Roman"/>
          <w:szCs w:val="24"/>
        </w:rPr>
        <w:t xml:space="preserve"> характеристики территории.</w:t>
      </w:r>
    </w:p>
    <w:p w14:paraId="76923F12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ОПК-5.1. Участвует в проведении экспериментальных исследований в области агрономии под руководством специалиста более высокой квалификации.</w:t>
      </w:r>
    </w:p>
    <w:p w14:paraId="638A900C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ОПК-5.2. Использует классические и современные методы исследования в агрономии.</w:t>
      </w:r>
    </w:p>
    <w:p w14:paraId="55C4F599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ПК-1.1. Определяет под руководством специалиста более высокой квалификации объекты исследования и использует современные лабораторные, вегетационные и полевые методы исследований в агрономии.</w:t>
      </w:r>
    </w:p>
    <w:p w14:paraId="000ED53D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 xml:space="preserve">ПК-10.1. Определяет объемы работ по технологическим операциям, количество работников и </w:t>
      </w:r>
      <w:proofErr w:type="spellStart"/>
      <w:r w:rsidRPr="00E17783">
        <w:rPr>
          <w:rFonts w:cs="Times New Roman"/>
          <w:szCs w:val="24"/>
        </w:rPr>
        <w:t>нормосмен</w:t>
      </w:r>
      <w:proofErr w:type="spellEnd"/>
      <w:r w:rsidRPr="00E17783">
        <w:rPr>
          <w:rFonts w:cs="Times New Roman"/>
          <w:szCs w:val="24"/>
        </w:rPr>
        <w:t xml:space="preserve"> при разработке технологических карт.</w:t>
      </w:r>
    </w:p>
    <w:p w14:paraId="541732CA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ПК-10.2. Пользуется специальными программами и базами данных при разработке технологий возделывания сельскохозяйственных культур.</w:t>
      </w:r>
    </w:p>
    <w:p w14:paraId="190460FA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ПК-11.1. Определяет общую потребность в семенном и посадочном материале.</w:t>
      </w:r>
    </w:p>
    <w:p w14:paraId="58092605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ПК-11.2. Определяет общую потребность в удобрениях.</w:t>
      </w:r>
    </w:p>
    <w:p w14:paraId="7204676E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ПК-12.2. Контролирует качество посева (посадки) сельскохозяйственных культур и ухода за ними.</w:t>
      </w:r>
    </w:p>
    <w:p w14:paraId="2E00CA18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 xml:space="preserve">ПК-3.1. Устанавливает соответствие </w:t>
      </w:r>
      <w:proofErr w:type="spellStart"/>
      <w:r w:rsidRPr="00E17783">
        <w:rPr>
          <w:rFonts w:cs="Times New Roman"/>
          <w:szCs w:val="24"/>
        </w:rPr>
        <w:t>агроландшафтных</w:t>
      </w:r>
      <w:proofErr w:type="spellEnd"/>
      <w:r w:rsidRPr="00E17783">
        <w:rPr>
          <w:rFonts w:cs="Times New Roman"/>
          <w:szCs w:val="24"/>
        </w:rPr>
        <w:t xml:space="preserve"> условий требованиям сельскохозяйственных культур.</w:t>
      </w:r>
    </w:p>
    <w:p w14:paraId="6F55BA2E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 xml:space="preserve">ПК-3.2. Составляет схемы севооборотов с соблюдением </w:t>
      </w:r>
      <w:proofErr w:type="spellStart"/>
      <w:r w:rsidRPr="00E17783">
        <w:rPr>
          <w:rFonts w:cs="Times New Roman"/>
          <w:szCs w:val="24"/>
        </w:rPr>
        <w:t>научнообоснованных</w:t>
      </w:r>
      <w:proofErr w:type="spellEnd"/>
      <w:r w:rsidRPr="00E17783">
        <w:rPr>
          <w:rFonts w:cs="Times New Roman"/>
          <w:szCs w:val="24"/>
        </w:rPr>
        <w:t xml:space="preserve"> принципов чередования культур.</w:t>
      </w:r>
    </w:p>
    <w:p w14:paraId="46D47125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ПК-3.3. Составляет планы введения севооборотов и ротационные таблицы.</w:t>
      </w:r>
    </w:p>
    <w:p w14:paraId="5F056AC9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ПК-3.4. Определяет оптимальные размеры и контуры полей с учетом зональных особенностей.</w:t>
      </w:r>
    </w:p>
    <w:p w14:paraId="6DDE92C2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ПК-4.2. Определяет соответствие свойств почвы требованиям сельскохозяйственных культур (сортов).</w:t>
      </w:r>
    </w:p>
    <w:p w14:paraId="0EB11258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 xml:space="preserve">ПК-6.1. Определяет схему и глубину посева (посадки) сельскохозяйственных культур для различных </w:t>
      </w:r>
      <w:proofErr w:type="spellStart"/>
      <w:r w:rsidRPr="00E17783">
        <w:rPr>
          <w:rFonts w:cs="Times New Roman"/>
          <w:szCs w:val="24"/>
        </w:rPr>
        <w:t>агроландшафтных</w:t>
      </w:r>
      <w:proofErr w:type="spellEnd"/>
      <w:r w:rsidRPr="00E17783">
        <w:rPr>
          <w:rFonts w:cs="Times New Roman"/>
          <w:szCs w:val="24"/>
        </w:rPr>
        <w:t xml:space="preserve"> условий.</w:t>
      </w:r>
    </w:p>
    <w:p w14:paraId="3A1962CE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ПК-6.2. Определяет качество посевного материала с использованием стандартных методов.</w:t>
      </w:r>
    </w:p>
    <w:p w14:paraId="7AF05272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ПК-6.3. Рассчитывает норму высева семян на единицу площади с учетом их посевной годности.</w:t>
      </w:r>
    </w:p>
    <w:p w14:paraId="7097E8E8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ПК-6.4. Составляет заявки на приобретение семенного и посадочного материала исходя из общей потребности в их количестве.</w:t>
      </w:r>
    </w:p>
    <w:p w14:paraId="0ECEF21D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ПК-7.1. Выбирает оптимальные виды удобрений под сельскохозяйственные культуры с учетом биологических особенностей культур и почвенно-климатических условий.</w:t>
      </w:r>
    </w:p>
    <w:p w14:paraId="342AF051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lastRenderedPageBreak/>
        <w:t>ПК-7.2. Рассчитывает дозы удобрений (в действующем веществе и физической массе) под планируемую урожайность сельскохозяйственных культур с использованием общепринятых методов.</w:t>
      </w:r>
    </w:p>
    <w:p w14:paraId="6E522C97" w14:textId="77777777" w:rsidR="00E17783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 xml:space="preserve">ПК-7.3. Составляет план распределения удобрений в севообороте с соблюдением </w:t>
      </w:r>
      <w:proofErr w:type="spellStart"/>
      <w:r w:rsidRPr="00E17783">
        <w:rPr>
          <w:rFonts w:cs="Times New Roman"/>
          <w:szCs w:val="24"/>
        </w:rPr>
        <w:t>научнообоснованных</w:t>
      </w:r>
      <w:proofErr w:type="spellEnd"/>
      <w:r w:rsidRPr="00E17783">
        <w:rPr>
          <w:rFonts w:cs="Times New Roman"/>
          <w:szCs w:val="24"/>
        </w:rPr>
        <w:t xml:space="preserve"> принципов применения удобрений и требований экологической безопасности.</w:t>
      </w:r>
    </w:p>
    <w:p w14:paraId="48607E40" w14:textId="41176531" w:rsidR="004F41E8" w:rsidRPr="00E17783" w:rsidRDefault="00E17783" w:rsidP="00E17783">
      <w:pPr>
        <w:spacing w:after="0" w:line="360" w:lineRule="auto"/>
        <w:jc w:val="both"/>
        <w:rPr>
          <w:rFonts w:cs="Times New Roman"/>
          <w:szCs w:val="24"/>
        </w:rPr>
      </w:pPr>
      <w:r w:rsidRPr="00E17783">
        <w:rPr>
          <w:rFonts w:cs="Times New Roman"/>
          <w:szCs w:val="24"/>
        </w:rPr>
        <w:t>ПК-7.4. Составляет заявки на приобретение удобрений исходя из общей потребности в их количестве.</w:t>
      </w:r>
    </w:p>
    <w:p w14:paraId="6A08DD26" w14:textId="621485DE" w:rsidR="006119B7" w:rsidRPr="00A64248" w:rsidRDefault="00CF4F85" w:rsidP="004F41E8">
      <w:pPr>
        <w:spacing w:after="0" w:line="360" w:lineRule="auto"/>
        <w:jc w:val="center"/>
        <w:rPr>
          <w:rFonts w:cs="Times New Roman"/>
          <w:b/>
          <w:szCs w:val="24"/>
        </w:rPr>
      </w:pPr>
      <w:r w:rsidRPr="00A64248">
        <w:rPr>
          <w:rFonts w:cs="Times New Roman"/>
          <w:b/>
          <w:szCs w:val="24"/>
        </w:rPr>
        <w:t>Оценка курсовой работы.</w:t>
      </w:r>
    </w:p>
    <w:p w14:paraId="22E2E238" w14:textId="7D1623CD" w:rsidR="0010689D" w:rsidRPr="00A64248" w:rsidRDefault="0010689D" w:rsidP="008F0C99">
      <w:pPr>
        <w:spacing w:after="0" w:line="360" w:lineRule="auto"/>
        <w:jc w:val="both"/>
        <w:rPr>
          <w:rFonts w:cs="Times New Roman"/>
          <w:szCs w:val="24"/>
        </w:rPr>
      </w:pPr>
      <w:r w:rsidRPr="00A64248">
        <w:rPr>
          <w:rFonts w:cs="Times New Roman"/>
          <w:szCs w:val="24"/>
        </w:rPr>
        <w:t xml:space="preserve">Курсовая работа оценивается в соответствии с </w:t>
      </w:r>
      <w:r w:rsidR="00E3094B" w:rsidRPr="00A64248">
        <w:rPr>
          <w:rFonts w:cs="Times New Roman"/>
          <w:szCs w:val="24"/>
        </w:rPr>
        <w:t>ниже представленной</w:t>
      </w:r>
      <w:r w:rsidR="002C4EB8" w:rsidRPr="00A64248">
        <w:rPr>
          <w:rFonts w:cs="Times New Roman"/>
          <w:szCs w:val="24"/>
        </w:rPr>
        <w:t xml:space="preserve"> таблицей: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554"/>
      </w:tblGrid>
      <w:tr w:rsidR="001E231D" w:rsidRPr="00A64248" w14:paraId="670B3BE1" w14:textId="77777777" w:rsidTr="001E231D">
        <w:trPr>
          <w:trHeight w:val="333"/>
        </w:trPr>
        <w:tc>
          <w:tcPr>
            <w:tcW w:w="6230" w:type="dxa"/>
            <w:gridSpan w:val="2"/>
          </w:tcPr>
          <w:p w14:paraId="5EB884F4" w14:textId="79A93CF9" w:rsidR="001E231D" w:rsidRPr="00A64248" w:rsidRDefault="001E231D" w:rsidP="00A64248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A64248">
              <w:rPr>
                <w:rFonts w:cs="Times New Roman"/>
                <w:b/>
                <w:szCs w:val="24"/>
              </w:rPr>
              <w:t>Параметр</w:t>
            </w:r>
          </w:p>
        </w:tc>
        <w:tc>
          <w:tcPr>
            <w:tcW w:w="2554" w:type="dxa"/>
          </w:tcPr>
          <w:p w14:paraId="67D1648C" w14:textId="51642592" w:rsidR="001E231D" w:rsidRPr="00A64248" w:rsidRDefault="001E231D" w:rsidP="00A64248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A64248">
              <w:rPr>
                <w:rFonts w:cs="Times New Roman"/>
                <w:b/>
                <w:szCs w:val="24"/>
              </w:rPr>
              <w:t>Максимальный балл</w:t>
            </w:r>
          </w:p>
        </w:tc>
      </w:tr>
      <w:tr w:rsidR="00922AF7" w:rsidRPr="00A64248" w14:paraId="1687EC4D" w14:textId="77777777" w:rsidTr="00741153">
        <w:tc>
          <w:tcPr>
            <w:tcW w:w="6230" w:type="dxa"/>
            <w:gridSpan w:val="2"/>
          </w:tcPr>
          <w:p w14:paraId="1D9A8C6E" w14:textId="55A96259" w:rsidR="00922AF7" w:rsidRPr="00A64248" w:rsidRDefault="00922AF7" w:rsidP="00A64248">
            <w:pPr>
              <w:spacing w:line="360" w:lineRule="auto"/>
              <w:rPr>
                <w:rFonts w:cs="Times New Roman"/>
                <w:szCs w:val="24"/>
              </w:rPr>
            </w:pPr>
            <w:r w:rsidRPr="00A64248">
              <w:rPr>
                <w:rFonts w:cs="Times New Roman"/>
                <w:szCs w:val="24"/>
              </w:rPr>
              <w:t>Содержание работы</w:t>
            </w:r>
          </w:p>
        </w:tc>
        <w:tc>
          <w:tcPr>
            <w:tcW w:w="2554" w:type="dxa"/>
          </w:tcPr>
          <w:p w14:paraId="4D0A1301" w14:textId="2DEE6026" w:rsidR="00922AF7" w:rsidRPr="00A64248" w:rsidRDefault="00505C07" w:rsidP="00A64248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22AF7" w:rsidRPr="00A64248">
              <w:rPr>
                <w:rFonts w:cs="Times New Roman"/>
                <w:szCs w:val="24"/>
              </w:rPr>
              <w:t>0</w:t>
            </w:r>
          </w:p>
        </w:tc>
      </w:tr>
      <w:tr w:rsidR="00922AF7" w:rsidRPr="00A64248" w14:paraId="568A111D" w14:textId="77777777" w:rsidTr="003E39AA">
        <w:tc>
          <w:tcPr>
            <w:tcW w:w="6230" w:type="dxa"/>
            <w:gridSpan w:val="2"/>
          </w:tcPr>
          <w:p w14:paraId="2ABA9945" w14:textId="3FF0AD6C" w:rsidR="00922AF7" w:rsidRPr="00A64248" w:rsidRDefault="00922AF7" w:rsidP="00A64248">
            <w:pPr>
              <w:spacing w:line="360" w:lineRule="auto"/>
              <w:rPr>
                <w:rFonts w:cs="Times New Roman"/>
                <w:szCs w:val="24"/>
              </w:rPr>
            </w:pPr>
            <w:r w:rsidRPr="00A64248">
              <w:rPr>
                <w:rFonts w:cs="Times New Roman"/>
                <w:szCs w:val="24"/>
              </w:rPr>
              <w:t>Антиплагиат</w:t>
            </w:r>
            <w:r>
              <w:rPr>
                <w:rFonts w:cs="Times New Roman"/>
                <w:szCs w:val="24"/>
              </w:rPr>
              <w:t xml:space="preserve"> (мин.50% оригинальности)</w:t>
            </w:r>
          </w:p>
        </w:tc>
        <w:tc>
          <w:tcPr>
            <w:tcW w:w="2554" w:type="dxa"/>
          </w:tcPr>
          <w:p w14:paraId="5396AD7A" w14:textId="0BEE9478" w:rsidR="00922AF7" w:rsidRPr="00A64248" w:rsidRDefault="00922AF7" w:rsidP="00A64248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допуск защите</w:t>
            </w:r>
          </w:p>
        </w:tc>
      </w:tr>
      <w:tr w:rsidR="002C4EB8" w:rsidRPr="00A64248" w14:paraId="0A6362F4" w14:textId="77777777" w:rsidTr="001E231D">
        <w:tc>
          <w:tcPr>
            <w:tcW w:w="3115" w:type="dxa"/>
          </w:tcPr>
          <w:p w14:paraId="5C2A81FD" w14:textId="1AA40D30" w:rsidR="002C4EB8" w:rsidRPr="00A64248" w:rsidRDefault="007E5ADD" w:rsidP="00A64248">
            <w:pPr>
              <w:spacing w:line="360" w:lineRule="auto"/>
              <w:rPr>
                <w:rFonts w:cs="Times New Roman"/>
                <w:szCs w:val="24"/>
              </w:rPr>
            </w:pPr>
            <w:r w:rsidRPr="00A64248">
              <w:rPr>
                <w:rFonts w:cs="Times New Roman"/>
                <w:szCs w:val="24"/>
              </w:rPr>
              <w:t>Защита курсовой работы</w:t>
            </w:r>
          </w:p>
        </w:tc>
        <w:tc>
          <w:tcPr>
            <w:tcW w:w="3115" w:type="dxa"/>
          </w:tcPr>
          <w:p w14:paraId="65C9BC9F" w14:textId="2B162D89" w:rsidR="002C4EB8" w:rsidRPr="00A64248" w:rsidRDefault="005146A1" w:rsidP="00A64248">
            <w:pPr>
              <w:spacing w:line="360" w:lineRule="auto"/>
              <w:rPr>
                <w:rFonts w:cs="Times New Roman"/>
                <w:szCs w:val="24"/>
              </w:rPr>
            </w:pPr>
            <w:r w:rsidRPr="00A64248">
              <w:rPr>
                <w:rFonts w:cs="Times New Roman"/>
                <w:szCs w:val="24"/>
              </w:rPr>
              <w:t>Презентация (включая доклад)</w:t>
            </w:r>
          </w:p>
        </w:tc>
        <w:tc>
          <w:tcPr>
            <w:tcW w:w="2554" w:type="dxa"/>
          </w:tcPr>
          <w:p w14:paraId="07560751" w14:textId="39B2A11C" w:rsidR="002C4EB8" w:rsidRPr="00A64248" w:rsidRDefault="00575BAD" w:rsidP="00A64248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  <w:tr w:rsidR="002C4EB8" w:rsidRPr="00A64248" w14:paraId="4D06F49A" w14:textId="77777777" w:rsidTr="001E231D">
        <w:tc>
          <w:tcPr>
            <w:tcW w:w="3115" w:type="dxa"/>
          </w:tcPr>
          <w:p w14:paraId="21D7EAC8" w14:textId="77777777" w:rsidR="002C4EB8" w:rsidRPr="00A64248" w:rsidRDefault="002C4EB8" w:rsidP="00A64248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3115" w:type="dxa"/>
          </w:tcPr>
          <w:p w14:paraId="7356C0B6" w14:textId="01E8D8B8" w:rsidR="002C4EB8" w:rsidRPr="00A64248" w:rsidRDefault="005146A1" w:rsidP="00A64248">
            <w:pPr>
              <w:spacing w:line="360" w:lineRule="auto"/>
              <w:rPr>
                <w:rFonts w:cs="Times New Roman"/>
                <w:szCs w:val="24"/>
              </w:rPr>
            </w:pPr>
            <w:r w:rsidRPr="00A64248">
              <w:rPr>
                <w:rFonts w:cs="Times New Roman"/>
                <w:szCs w:val="24"/>
              </w:rPr>
              <w:t>Ответы на вопросы</w:t>
            </w:r>
          </w:p>
        </w:tc>
        <w:tc>
          <w:tcPr>
            <w:tcW w:w="2554" w:type="dxa"/>
          </w:tcPr>
          <w:p w14:paraId="622BFFF3" w14:textId="6B5662E1" w:rsidR="002C4EB8" w:rsidRPr="00A64248" w:rsidRDefault="00575BAD" w:rsidP="00A64248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505C07" w:rsidRPr="00A64248" w14:paraId="2981B7A7" w14:textId="77777777" w:rsidTr="004E2551">
        <w:tc>
          <w:tcPr>
            <w:tcW w:w="3115" w:type="dxa"/>
          </w:tcPr>
          <w:p w14:paraId="734D0502" w14:textId="1820C62B" w:rsidR="00505C07" w:rsidRPr="00A64248" w:rsidRDefault="00505C07" w:rsidP="00A64248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Соблюдение регламента</w:t>
            </w:r>
          </w:p>
        </w:tc>
        <w:tc>
          <w:tcPr>
            <w:tcW w:w="3115" w:type="dxa"/>
            <w:vAlign w:val="center"/>
          </w:tcPr>
          <w:p w14:paraId="6CC617C8" w14:textId="69F945B6" w:rsidR="00505C07" w:rsidRPr="00A64248" w:rsidRDefault="004E2551" w:rsidP="004E255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Доклад-защита на </w:t>
            </w:r>
            <w:proofErr w:type="gramStart"/>
            <w:r>
              <w:rPr>
                <w:rFonts w:cs="Times New Roman"/>
                <w:szCs w:val="24"/>
              </w:rPr>
              <w:t>7-10</w:t>
            </w:r>
            <w:proofErr w:type="gramEnd"/>
            <w:r>
              <w:rPr>
                <w:rFonts w:cs="Times New Roman"/>
                <w:szCs w:val="24"/>
              </w:rPr>
              <w:t xml:space="preserve"> минут</w:t>
            </w:r>
          </w:p>
        </w:tc>
        <w:tc>
          <w:tcPr>
            <w:tcW w:w="2554" w:type="dxa"/>
            <w:vAlign w:val="center"/>
          </w:tcPr>
          <w:p w14:paraId="068B4FD1" w14:textId="0D46880E" w:rsidR="00505C07" w:rsidRDefault="004E2551" w:rsidP="004E255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</w:tbl>
    <w:p w14:paraId="7868ED2E" w14:textId="77777777" w:rsidR="00E36A26" w:rsidRDefault="00E36A26">
      <w:pPr>
        <w:rPr>
          <w:rFonts w:eastAsia="Times New Roman" w:cs="Times New Roman"/>
          <w:bCs/>
          <w:sz w:val="22"/>
        </w:rPr>
      </w:pPr>
      <w:bookmarkStart w:id="0" w:name="_Hlk514315624"/>
      <w:bookmarkEnd w:id="0"/>
      <w:r>
        <w:rPr>
          <w:rFonts w:eastAsia="Times New Roman" w:cs="Times New Roman"/>
          <w:bCs/>
          <w:sz w:val="22"/>
        </w:rPr>
        <w:br w:type="page"/>
      </w:r>
    </w:p>
    <w:p w14:paraId="7A598492" w14:textId="77777777" w:rsidR="00E17783" w:rsidRDefault="00E17783">
      <w:pPr>
        <w:rPr>
          <w:rFonts w:eastAsia="Times New Roman" w:cs="Times New Roman"/>
          <w:bCs/>
          <w:sz w:val="22"/>
        </w:rPr>
      </w:pPr>
    </w:p>
    <w:p w14:paraId="2FF93391" w14:textId="1E9C9766" w:rsidR="000E73CD" w:rsidRDefault="000E73CD" w:rsidP="000E73CD">
      <w:pPr>
        <w:widowControl w:val="0"/>
        <w:spacing w:after="39" w:line="274" w:lineRule="exact"/>
        <w:ind w:right="40"/>
        <w:jc w:val="right"/>
        <w:rPr>
          <w:rFonts w:eastAsia="Times New Roman" w:cs="Times New Roman"/>
          <w:bCs/>
          <w:sz w:val="22"/>
        </w:rPr>
      </w:pPr>
      <w:r w:rsidRPr="000E73CD">
        <w:rPr>
          <w:rFonts w:eastAsia="Times New Roman" w:cs="Times New Roman"/>
          <w:bCs/>
          <w:sz w:val="22"/>
        </w:rPr>
        <w:t>ПРИЛОЖЕНИЕ 1</w:t>
      </w:r>
    </w:p>
    <w:p w14:paraId="47F2DB96" w14:textId="77777777" w:rsidR="000E73CD" w:rsidRPr="000E73CD" w:rsidRDefault="000E73CD" w:rsidP="000E73CD">
      <w:pPr>
        <w:widowControl w:val="0"/>
        <w:spacing w:after="39" w:line="274" w:lineRule="exact"/>
        <w:ind w:right="40"/>
        <w:jc w:val="right"/>
        <w:rPr>
          <w:rFonts w:eastAsia="Times New Roman" w:cs="Times New Roman"/>
          <w:bCs/>
          <w:sz w:val="22"/>
        </w:rPr>
      </w:pPr>
    </w:p>
    <w:p w14:paraId="208E7D8B" w14:textId="469A7EA4" w:rsidR="000E73CD" w:rsidRPr="000E73CD" w:rsidRDefault="000E73CD" w:rsidP="000E73CD">
      <w:pPr>
        <w:widowControl w:val="0"/>
        <w:spacing w:after="39" w:line="274" w:lineRule="exact"/>
        <w:ind w:right="40"/>
        <w:jc w:val="center"/>
        <w:rPr>
          <w:rFonts w:eastAsia="Times New Roman" w:cs="Times New Roman"/>
          <w:b/>
          <w:bCs/>
          <w:sz w:val="22"/>
        </w:rPr>
      </w:pPr>
      <w:r w:rsidRPr="000E73CD">
        <w:rPr>
          <w:rFonts w:eastAsia="Times New Roman" w:cs="Times New Roman"/>
          <w:b/>
          <w:bCs/>
          <w:sz w:val="22"/>
        </w:rPr>
        <w:t>МИНИСТЕРСТВО ОБРАЗОВАНИЯ И НАУКИ РОССИЙСКОЙ ФЕДЕРАЦИИ ФЕДЕРАЛЬНОЕ ГОСУДАРСТВЕННОЕ АВТОНОМНОЕ ОБРАЗОВАТЕЛЬНОЕ УЧРЕЖДЕНИЕ ВЫСШЕГО ОБРАЗОВАНИЯ «РОССИЙСКИЙ УНИВЕРСИТЕТ ДРУЖБЫ НАРОДОВ»</w:t>
      </w:r>
    </w:p>
    <w:p w14:paraId="1572FF36" w14:textId="77777777" w:rsidR="000E73CD" w:rsidRPr="000E73CD" w:rsidRDefault="000E73CD" w:rsidP="000E73CD">
      <w:pPr>
        <w:widowControl w:val="0"/>
        <w:spacing w:after="39" w:line="274" w:lineRule="exact"/>
        <w:ind w:right="40"/>
        <w:jc w:val="center"/>
        <w:rPr>
          <w:rFonts w:eastAsia="Times New Roman" w:cs="Times New Roman"/>
          <w:b/>
          <w:bCs/>
          <w:sz w:val="22"/>
        </w:rPr>
      </w:pPr>
    </w:p>
    <w:p w14:paraId="77B5798E" w14:textId="77777777" w:rsidR="000E73CD" w:rsidRPr="000E73CD" w:rsidRDefault="000E73CD" w:rsidP="000E73CD">
      <w:pPr>
        <w:widowControl w:val="0"/>
        <w:tabs>
          <w:tab w:val="left" w:leader="underscore" w:pos="9283"/>
        </w:tabs>
        <w:spacing w:after="174" w:line="300" w:lineRule="exact"/>
        <w:ind w:left="520"/>
        <w:jc w:val="center"/>
        <w:rPr>
          <w:rFonts w:eastAsia="Times New Roman" w:cs="Times New Roman"/>
          <w:b/>
          <w:bCs/>
          <w:spacing w:val="-10"/>
          <w:sz w:val="30"/>
          <w:szCs w:val="30"/>
        </w:rPr>
      </w:pPr>
      <w:r w:rsidRPr="000E73CD">
        <w:rPr>
          <w:rFonts w:eastAsia="Times New Roman" w:cs="Times New Roman"/>
          <w:b/>
          <w:bCs/>
          <w:spacing w:val="-10"/>
          <w:sz w:val="30"/>
          <w:szCs w:val="30"/>
        </w:rPr>
        <w:t>Аграрно-технологический институт</w:t>
      </w:r>
    </w:p>
    <w:p w14:paraId="08052C9C" w14:textId="77777777" w:rsidR="000E73CD" w:rsidRPr="000E73CD" w:rsidRDefault="000E73CD" w:rsidP="000E73CD">
      <w:pPr>
        <w:widowControl w:val="0"/>
        <w:tabs>
          <w:tab w:val="left" w:leader="underscore" w:pos="9283"/>
        </w:tabs>
        <w:spacing w:after="357" w:line="300" w:lineRule="exact"/>
        <w:ind w:left="320"/>
        <w:jc w:val="center"/>
        <w:rPr>
          <w:rFonts w:eastAsia="Times New Roman" w:cs="Times New Roman"/>
          <w:b/>
          <w:bCs/>
          <w:spacing w:val="-10"/>
          <w:sz w:val="30"/>
          <w:szCs w:val="30"/>
        </w:rPr>
      </w:pPr>
      <w:proofErr w:type="spellStart"/>
      <w:r w:rsidRPr="000E73CD">
        <w:rPr>
          <w:rFonts w:eastAsia="Times New Roman" w:cs="Times New Roman"/>
          <w:b/>
          <w:bCs/>
          <w:spacing w:val="-10"/>
          <w:sz w:val="30"/>
          <w:szCs w:val="30"/>
        </w:rPr>
        <w:t>Агробиотехнологические</w:t>
      </w:r>
      <w:proofErr w:type="spellEnd"/>
      <w:r w:rsidRPr="000E73CD">
        <w:rPr>
          <w:rFonts w:eastAsia="Times New Roman" w:cs="Times New Roman"/>
          <w:b/>
          <w:bCs/>
          <w:spacing w:val="-10"/>
          <w:sz w:val="30"/>
          <w:szCs w:val="30"/>
        </w:rPr>
        <w:t xml:space="preserve"> департамент</w:t>
      </w:r>
    </w:p>
    <w:p w14:paraId="2E7DF797" w14:textId="7CFB4091" w:rsidR="000E73CD" w:rsidRPr="000E73CD" w:rsidRDefault="000E73CD" w:rsidP="000E73CD">
      <w:pPr>
        <w:widowControl w:val="0"/>
        <w:spacing w:after="0" w:line="240" w:lineRule="auto"/>
        <w:ind w:left="5103" w:right="20"/>
        <w:jc w:val="right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 xml:space="preserve"> </w:t>
      </w:r>
    </w:p>
    <w:p w14:paraId="31903984" w14:textId="77777777" w:rsidR="000E73CD" w:rsidRPr="000E73CD" w:rsidRDefault="000E73CD" w:rsidP="000E73CD">
      <w:pPr>
        <w:widowControl w:val="0"/>
        <w:spacing w:after="0" w:line="240" w:lineRule="auto"/>
        <w:ind w:left="5103" w:right="20"/>
        <w:jc w:val="right"/>
        <w:rPr>
          <w:rFonts w:eastAsia="Times New Roman" w:cs="Times New Roman"/>
          <w:sz w:val="26"/>
          <w:szCs w:val="26"/>
        </w:rPr>
      </w:pPr>
    </w:p>
    <w:p w14:paraId="04FB58BF" w14:textId="77777777" w:rsidR="000E73CD" w:rsidRPr="000E73CD" w:rsidRDefault="000E73CD" w:rsidP="000E73CD">
      <w:pPr>
        <w:widowControl w:val="0"/>
        <w:spacing w:after="0" w:line="240" w:lineRule="auto"/>
        <w:ind w:left="5103" w:right="20"/>
        <w:jc w:val="right"/>
        <w:rPr>
          <w:rFonts w:eastAsia="Times New Roman" w:cs="Times New Roman"/>
          <w:sz w:val="26"/>
          <w:szCs w:val="26"/>
        </w:rPr>
      </w:pPr>
    </w:p>
    <w:p w14:paraId="3988380E" w14:textId="77777777" w:rsidR="000E73CD" w:rsidRPr="000E73CD" w:rsidRDefault="000E73CD" w:rsidP="000E73CD">
      <w:pPr>
        <w:widowControl w:val="0"/>
        <w:spacing w:after="0" w:line="240" w:lineRule="auto"/>
        <w:ind w:left="5103" w:right="20"/>
        <w:jc w:val="right"/>
        <w:rPr>
          <w:rFonts w:eastAsia="Times New Roman" w:cs="Times New Roman"/>
          <w:sz w:val="26"/>
          <w:szCs w:val="26"/>
        </w:rPr>
      </w:pPr>
    </w:p>
    <w:p w14:paraId="39DB526B" w14:textId="77777777" w:rsidR="000E73CD" w:rsidRPr="000E73CD" w:rsidRDefault="000E73CD" w:rsidP="000E73CD">
      <w:pPr>
        <w:widowControl w:val="0"/>
        <w:spacing w:after="0" w:line="240" w:lineRule="auto"/>
        <w:ind w:left="5103" w:right="20"/>
        <w:jc w:val="right"/>
        <w:rPr>
          <w:rFonts w:eastAsia="Times New Roman" w:cs="Times New Roman"/>
          <w:sz w:val="26"/>
          <w:szCs w:val="26"/>
        </w:rPr>
      </w:pPr>
    </w:p>
    <w:p w14:paraId="2DF5AAD7" w14:textId="27D28CBF" w:rsidR="000E73CD" w:rsidRPr="00C211E8" w:rsidRDefault="00810DE8" w:rsidP="000E73CD">
      <w:pPr>
        <w:widowControl w:val="0"/>
        <w:tabs>
          <w:tab w:val="right" w:leader="underscore" w:pos="8202"/>
        </w:tabs>
        <w:spacing w:after="0" w:line="240" w:lineRule="auto"/>
        <w:ind w:left="-284"/>
        <w:jc w:val="center"/>
        <w:rPr>
          <w:rFonts w:eastAsia="Times New Roman" w:cs="Times New Roman"/>
          <w:b/>
          <w:sz w:val="28"/>
        </w:rPr>
      </w:pPr>
      <w:r w:rsidRPr="00C211E8">
        <w:rPr>
          <w:rFonts w:eastAsia="Times New Roman" w:cs="Times New Roman"/>
          <w:b/>
          <w:sz w:val="28"/>
        </w:rPr>
        <w:t>КУРСОВАЯ РАБОТА</w:t>
      </w:r>
    </w:p>
    <w:p w14:paraId="536E36CE" w14:textId="1A65CFC9" w:rsidR="00810DE8" w:rsidRPr="00C211E8" w:rsidRDefault="00810DE8" w:rsidP="000E73CD">
      <w:pPr>
        <w:widowControl w:val="0"/>
        <w:tabs>
          <w:tab w:val="right" w:leader="underscore" w:pos="8202"/>
        </w:tabs>
        <w:spacing w:after="0" w:line="240" w:lineRule="auto"/>
        <w:ind w:left="-284"/>
        <w:jc w:val="center"/>
        <w:rPr>
          <w:rFonts w:eastAsia="Times New Roman" w:cs="Times New Roman"/>
          <w:b/>
          <w:sz w:val="28"/>
        </w:rPr>
      </w:pPr>
      <w:r w:rsidRPr="00C211E8">
        <w:rPr>
          <w:rFonts w:eastAsia="Times New Roman" w:cs="Times New Roman"/>
          <w:b/>
          <w:sz w:val="28"/>
        </w:rPr>
        <w:t xml:space="preserve">ПО ДИСЦИПЛИНЕ </w:t>
      </w:r>
      <w:r w:rsidRPr="004D1A8B">
        <w:rPr>
          <w:rFonts w:eastAsia="Times New Roman" w:cs="Times New Roman"/>
          <w:b/>
          <w:color w:val="FF0000"/>
          <w:sz w:val="28"/>
        </w:rPr>
        <w:t>«ПОЧВОВЕДЕНИЕ С ОСНОВАМИ ГЕОЛОГИИ»</w:t>
      </w:r>
    </w:p>
    <w:p w14:paraId="2CB6071E" w14:textId="77777777" w:rsidR="00810DE8" w:rsidRPr="00C211E8" w:rsidRDefault="00810DE8" w:rsidP="000E73CD">
      <w:pPr>
        <w:widowControl w:val="0"/>
        <w:tabs>
          <w:tab w:val="right" w:leader="underscore" w:pos="8202"/>
        </w:tabs>
        <w:spacing w:after="0" w:line="276" w:lineRule="auto"/>
        <w:ind w:left="-284"/>
        <w:jc w:val="center"/>
        <w:rPr>
          <w:rFonts w:eastAsia="Times New Roman" w:cs="Times New Roman"/>
        </w:rPr>
      </w:pPr>
    </w:p>
    <w:p w14:paraId="44A7B706" w14:textId="6460E7F3" w:rsidR="000E73CD" w:rsidRPr="00C211E8" w:rsidRDefault="000E73CD" w:rsidP="000E73CD">
      <w:pPr>
        <w:widowControl w:val="0"/>
        <w:tabs>
          <w:tab w:val="right" w:leader="underscore" w:pos="8202"/>
        </w:tabs>
        <w:spacing w:after="0" w:line="276" w:lineRule="auto"/>
        <w:ind w:left="-284"/>
        <w:jc w:val="center"/>
        <w:rPr>
          <w:rFonts w:eastAsia="Times New Roman" w:cs="Times New Roman"/>
        </w:rPr>
      </w:pPr>
      <w:r w:rsidRPr="00C211E8">
        <w:rPr>
          <w:rFonts w:eastAsia="Times New Roman" w:cs="Times New Roman"/>
        </w:rPr>
        <w:t>Направление: «Агрономия – 35.0</w:t>
      </w:r>
      <w:r w:rsidR="00C211E8" w:rsidRPr="00C211E8">
        <w:rPr>
          <w:rFonts w:eastAsia="Times New Roman" w:cs="Times New Roman"/>
        </w:rPr>
        <w:t>3</w:t>
      </w:r>
      <w:r w:rsidRPr="00C211E8">
        <w:rPr>
          <w:rFonts w:eastAsia="Times New Roman" w:cs="Times New Roman"/>
        </w:rPr>
        <w:t>.0</w:t>
      </w:r>
      <w:r w:rsidR="00C211E8" w:rsidRPr="00C211E8">
        <w:rPr>
          <w:rFonts w:eastAsia="Times New Roman" w:cs="Times New Roman"/>
        </w:rPr>
        <w:t>4</w:t>
      </w:r>
      <w:r w:rsidRPr="00C211E8">
        <w:rPr>
          <w:rFonts w:eastAsia="Times New Roman" w:cs="Times New Roman"/>
        </w:rPr>
        <w:t>»</w:t>
      </w:r>
    </w:p>
    <w:p w14:paraId="3A75F616" w14:textId="77777777" w:rsidR="000E73CD" w:rsidRPr="000E73CD" w:rsidRDefault="000E73CD" w:rsidP="000E73CD">
      <w:pPr>
        <w:widowControl w:val="0"/>
        <w:tabs>
          <w:tab w:val="right" w:leader="underscore" w:pos="8202"/>
        </w:tabs>
        <w:spacing w:after="0" w:line="276" w:lineRule="auto"/>
        <w:ind w:left="-284"/>
        <w:jc w:val="center"/>
        <w:rPr>
          <w:rFonts w:eastAsia="Times New Roman" w:cs="Times New Roman"/>
          <w:sz w:val="22"/>
        </w:rPr>
      </w:pPr>
    </w:p>
    <w:p w14:paraId="5A6E8122" w14:textId="77777777" w:rsidR="000E73CD" w:rsidRPr="000E73CD" w:rsidRDefault="000E73CD" w:rsidP="000E73CD">
      <w:pPr>
        <w:widowControl w:val="0"/>
        <w:tabs>
          <w:tab w:val="left" w:leader="underscore" w:pos="8932"/>
        </w:tabs>
        <w:spacing w:after="178" w:line="260" w:lineRule="exact"/>
        <w:ind w:left="20"/>
        <w:jc w:val="both"/>
        <w:rPr>
          <w:rFonts w:eastAsia="Times New Roman" w:cs="Times New Roman"/>
          <w:sz w:val="26"/>
          <w:szCs w:val="26"/>
        </w:rPr>
      </w:pPr>
    </w:p>
    <w:p w14:paraId="5C5CD8B4" w14:textId="0F28F7A7" w:rsidR="000E73CD" w:rsidRPr="000E73CD" w:rsidRDefault="000E73CD" w:rsidP="000E73CD">
      <w:pPr>
        <w:widowControl w:val="0"/>
        <w:tabs>
          <w:tab w:val="left" w:leader="underscore" w:pos="8932"/>
        </w:tabs>
        <w:spacing w:after="178" w:line="260" w:lineRule="exact"/>
        <w:ind w:left="20"/>
        <w:jc w:val="both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>ТЕМА:</w:t>
      </w:r>
      <w:r w:rsidRPr="00C211E8">
        <w:rPr>
          <w:rFonts w:eastAsia="Times New Roman" w:cs="Times New Roman"/>
          <w:b/>
          <w:sz w:val="26"/>
          <w:szCs w:val="26"/>
        </w:rPr>
        <w:t xml:space="preserve"> </w:t>
      </w:r>
      <w:r w:rsidR="00C211E8" w:rsidRPr="00C211E8">
        <w:rPr>
          <w:rFonts w:eastAsia="Times New Roman" w:cs="Times New Roman"/>
          <w:b/>
          <w:color w:val="FF0000"/>
          <w:sz w:val="26"/>
          <w:szCs w:val="26"/>
        </w:rPr>
        <w:t>«</w:t>
      </w:r>
      <w:r w:rsidR="00810DE8" w:rsidRPr="00C211E8">
        <w:rPr>
          <w:rFonts w:eastAsia="Times New Roman" w:cs="Times New Roman"/>
          <w:b/>
          <w:i/>
          <w:color w:val="FF0000"/>
          <w:sz w:val="26"/>
          <w:szCs w:val="26"/>
        </w:rPr>
        <w:t>Наименование темы</w:t>
      </w:r>
      <w:r w:rsidR="00C211E8" w:rsidRPr="00C211E8">
        <w:rPr>
          <w:rFonts w:eastAsia="Times New Roman" w:cs="Times New Roman"/>
          <w:b/>
          <w:i/>
          <w:color w:val="FF0000"/>
          <w:sz w:val="26"/>
          <w:szCs w:val="26"/>
        </w:rPr>
        <w:t>»</w:t>
      </w:r>
      <w:r w:rsidRPr="00C211E8">
        <w:rPr>
          <w:rFonts w:eastAsia="Times New Roman" w:cs="Times New Roman"/>
          <w:b/>
          <w:color w:val="FF0000"/>
          <w:sz w:val="26"/>
          <w:szCs w:val="26"/>
        </w:rPr>
        <w:t>.</w:t>
      </w:r>
    </w:p>
    <w:p w14:paraId="72C1F98F" w14:textId="77777777" w:rsidR="007206C0" w:rsidRDefault="000E73CD" w:rsidP="000E73CD">
      <w:pPr>
        <w:widowControl w:val="0"/>
        <w:tabs>
          <w:tab w:val="left" w:leader="underscore" w:pos="3141"/>
          <w:tab w:val="right" w:pos="7958"/>
        </w:tabs>
        <w:spacing w:after="0" w:line="260" w:lineRule="exact"/>
        <w:ind w:left="20"/>
        <w:jc w:val="right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 xml:space="preserve">                                                             </w:t>
      </w:r>
    </w:p>
    <w:p w14:paraId="2732B620" w14:textId="77777777" w:rsidR="007206C0" w:rsidRDefault="007206C0" w:rsidP="000E73CD">
      <w:pPr>
        <w:widowControl w:val="0"/>
        <w:tabs>
          <w:tab w:val="left" w:leader="underscore" w:pos="3141"/>
          <w:tab w:val="right" w:pos="7958"/>
        </w:tabs>
        <w:spacing w:after="0" w:line="260" w:lineRule="exact"/>
        <w:ind w:left="20"/>
        <w:jc w:val="right"/>
        <w:rPr>
          <w:rFonts w:eastAsia="Times New Roman" w:cs="Times New Roman"/>
          <w:sz w:val="26"/>
          <w:szCs w:val="26"/>
        </w:rPr>
      </w:pPr>
    </w:p>
    <w:p w14:paraId="0EFB2C01" w14:textId="77777777" w:rsidR="007206C0" w:rsidRDefault="007206C0" w:rsidP="000E73CD">
      <w:pPr>
        <w:widowControl w:val="0"/>
        <w:tabs>
          <w:tab w:val="left" w:leader="underscore" w:pos="3141"/>
          <w:tab w:val="right" w:pos="7958"/>
        </w:tabs>
        <w:spacing w:after="0" w:line="260" w:lineRule="exact"/>
        <w:ind w:left="20"/>
        <w:jc w:val="right"/>
        <w:rPr>
          <w:rFonts w:eastAsia="Times New Roman" w:cs="Times New Roman"/>
          <w:sz w:val="26"/>
          <w:szCs w:val="26"/>
        </w:rPr>
      </w:pPr>
    </w:p>
    <w:p w14:paraId="5AA80E32" w14:textId="73506671" w:rsidR="00EB77E2" w:rsidRPr="000E73CD" w:rsidRDefault="00EB77E2" w:rsidP="00EB77E2">
      <w:pPr>
        <w:widowControl w:val="0"/>
        <w:tabs>
          <w:tab w:val="left" w:leader="underscore" w:pos="8932"/>
        </w:tabs>
        <w:spacing w:after="180" w:line="260" w:lineRule="exact"/>
        <w:ind w:left="20"/>
        <w:jc w:val="right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>Выполнил</w:t>
      </w:r>
      <w:r>
        <w:rPr>
          <w:rFonts w:eastAsia="Times New Roman" w:cs="Times New Roman"/>
          <w:sz w:val="26"/>
          <w:szCs w:val="26"/>
        </w:rPr>
        <w:t>(а)</w:t>
      </w:r>
      <w:r w:rsidRPr="000E73CD">
        <w:rPr>
          <w:rFonts w:eastAsia="Times New Roman" w:cs="Times New Roman"/>
          <w:sz w:val="26"/>
          <w:szCs w:val="26"/>
        </w:rPr>
        <w:t xml:space="preserve"> студент</w:t>
      </w:r>
      <w:r>
        <w:rPr>
          <w:rFonts w:eastAsia="Times New Roman" w:cs="Times New Roman"/>
          <w:sz w:val="26"/>
          <w:szCs w:val="26"/>
        </w:rPr>
        <w:t>(ка)</w:t>
      </w:r>
      <w:r w:rsidRPr="000E73CD">
        <w:rPr>
          <w:rFonts w:eastAsia="Times New Roman" w:cs="Times New Roman"/>
          <w:sz w:val="26"/>
          <w:szCs w:val="26"/>
        </w:rPr>
        <w:t xml:space="preserve">: </w:t>
      </w:r>
      <w:r w:rsidRPr="00810DE8">
        <w:rPr>
          <w:rFonts w:eastAsia="Times New Roman" w:cs="Times New Roman"/>
          <w:i/>
          <w:color w:val="FF0000"/>
          <w:sz w:val="26"/>
          <w:szCs w:val="26"/>
        </w:rPr>
        <w:t>ФИО</w:t>
      </w:r>
    </w:p>
    <w:p w14:paraId="7C3584EE" w14:textId="3D03F439" w:rsidR="00EB77E2" w:rsidRPr="000E73CD" w:rsidRDefault="00EB77E2" w:rsidP="00EB77E2">
      <w:pPr>
        <w:widowControl w:val="0"/>
        <w:tabs>
          <w:tab w:val="left" w:leader="underscore" w:pos="3141"/>
        </w:tabs>
        <w:spacing w:after="69" w:line="260" w:lineRule="exact"/>
        <w:ind w:left="20"/>
        <w:jc w:val="right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 xml:space="preserve">Группа: </w:t>
      </w:r>
      <w:r w:rsidR="00D850DE">
        <w:rPr>
          <w:rFonts w:eastAsia="Times New Roman" w:cs="Times New Roman"/>
          <w:i/>
          <w:color w:val="FF0000"/>
          <w:sz w:val="26"/>
          <w:szCs w:val="26"/>
          <w:u w:val="single"/>
        </w:rPr>
        <w:t>САГбд-</w:t>
      </w:r>
      <w:proofErr w:type="gramStart"/>
      <w:r w:rsidR="00D850DE">
        <w:rPr>
          <w:rFonts w:eastAsia="Times New Roman" w:cs="Times New Roman"/>
          <w:i/>
          <w:color w:val="FF0000"/>
          <w:sz w:val="26"/>
          <w:szCs w:val="26"/>
          <w:u w:val="single"/>
        </w:rPr>
        <w:t>01-12</w:t>
      </w:r>
      <w:proofErr w:type="gramEnd"/>
    </w:p>
    <w:p w14:paraId="2C398677" w14:textId="77777777" w:rsidR="00EB77E2" w:rsidRPr="000E73CD" w:rsidRDefault="00EB77E2" w:rsidP="00EB77E2">
      <w:pPr>
        <w:widowControl w:val="0"/>
        <w:tabs>
          <w:tab w:val="left" w:leader="underscore" w:pos="3141"/>
        </w:tabs>
        <w:spacing w:after="69" w:line="260" w:lineRule="exact"/>
        <w:ind w:left="20"/>
        <w:jc w:val="right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 xml:space="preserve">Студ. билет № </w:t>
      </w:r>
      <w:r w:rsidRPr="000E73CD">
        <w:rPr>
          <w:rFonts w:eastAsia="Times New Roman" w:cs="Times New Roman"/>
          <w:i/>
          <w:color w:val="FF0000"/>
          <w:sz w:val="26"/>
          <w:szCs w:val="26"/>
          <w:u w:val="single"/>
        </w:rPr>
        <w:t>1032163734</w:t>
      </w:r>
    </w:p>
    <w:p w14:paraId="55F0F0B7" w14:textId="102C3327" w:rsidR="000E73CD" w:rsidRPr="000E73CD" w:rsidRDefault="000E73CD" w:rsidP="00EB77E2">
      <w:pPr>
        <w:widowControl w:val="0"/>
        <w:shd w:val="clear" w:color="auto" w:fill="FFFFFF"/>
        <w:tabs>
          <w:tab w:val="left" w:leader="underscore" w:pos="9214"/>
        </w:tabs>
        <w:spacing w:before="240" w:after="0" w:line="276" w:lineRule="auto"/>
        <w:ind w:left="3969" w:right="141" w:hanging="141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 xml:space="preserve">         </w:t>
      </w:r>
      <w:r w:rsidR="00EB77E2">
        <w:rPr>
          <w:rFonts w:eastAsia="Times New Roman" w:cs="Times New Roman"/>
          <w:sz w:val="26"/>
          <w:szCs w:val="26"/>
        </w:rPr>
        <w:t xml:space="preserve">          </w:t>
      </w:r>
      <w:r w:rsidRPr="000E73CD">
        <w:rPr>
          <w:rFonts w:eastAsia="Times New Roman" w:cs="Times New Roman"/>
          <w:sz w:val="26"/>
          <w:szCs w:val="26"/>
        </w:rPr>
        <w:t xml:space="preserve"> </w:t>
      </w:r>
      <w:r w:rsidRPr="000E73CD">
        <w:rPr>
          <w:rFonts w:eastAsia="Times New Roman" w:cs="Times New Roman"/>
          <w:sz w:val="26"/>
          <w:szCs w:val="26"/>
        </w:rPr>
        <w:tab/>
      </w:r>
    </w:p>
    <w:p w14:paraId="174F6FBB" w14:textId="77777777" w:rsidR="000E73CD" w:rsidRPr="000E73CD" w:rsidRDefault="000E73CD" w:rsidP="000E73CD">
      <w:pPr>
        <w:widowControl w:val="0"/>
        <w:tabs>
          <w:tab w:val="left" w:leader="underscore" w:pos="5812"/>
        </w:tabs>
        <w:spacing w:after="0" w:line="276" w:lineRule="auto"/>
        <w:ind w:left="3119" w:right="1275"/>
        <w:jc w:val="right"/>
        <w:rPr>
          <w:rFonts w:eastAsia="Times New Roman" w:cs="Times New Roman"/>
          <w:sz w:val="26"/>
          <w:szCs w:val="26"/>
          <w:vertAlign w:val="superscript"/>
        </w:rPr>
      </w:pPr>
      <w:r w:rsidRPr="000E73CD">
        <w:rPr>
          <w:rFonts w:eastAsia="Times New Roman" w:cs="Times New Roman"/>
          <w:sz w:val="26"/>
          <w:szCs w:val="26"/>
        </w:rPr>
        <w:t xml:space="preserve">                       </w:t>
      </w:r>
      <w:r w:rsidRPr="000E73CD">
        <w:rPr>
          <w:rFonts w:eastAsia="Times New Roman" w:cs="Times New Roman"/>
          <w:sz w:val="26"/>
          <w:szCs w:val="26"/>
          <w:vertAlign w:val="superscript"/>
        </w:rPr>
        <w:t xml:space="preserve">(подпись)                                                  </w:t>
      </w:r>
    </w:p>
    <w:p w14:paraId="5D7E04D7" w14:textId="77777777" w:rsidR="000E73CD" w:rsidRPr="000E73CD" w:rsidRDefault="000E73CD" w:rsidP="000E73CD">
      <w:pPr>
        <w:widowControl w:val="0"/>
        <w:tabs>
          <w:tab w:val="left" w:leader="underscore" w:pos="7931"/>
        </w:tabs>
        <w:spacing w:after="0" w:line="276" w:lineRule="auto"/>
        <w:ind w:left="3828" w:right="141"/>
        <w:jc w:val="right"/>
        <w:rPr>
          <w:rFonts w:eastAsia="Times New Roman" w:cs="Times New Roman"/>
          <w:sz w:val="26"/>
          <w:szCs w:val="26"/>
        </w:rPr>
      </w:pPr>
    </w:p>
    <w:p w14:paraId="0EEC4561" w14:textId="32005DFE" w:rsidR="007206C0" w:rsidRPr="000E73CD" w:rsidRDefault="007206C0" w:rsidP="007206C0">
      <w:pPr>
        <w:widowControl w:val="0"/>
        <w:tabs>
          <w:tab w:val="left" w:leader="underscore" w:pos="3141"/>
          <w:tab w:val="right" w:pos="7958"/>
        </w:tabs>
        <w:spacing w:after="0" w:line="260" w:lineRule="exact"/>
        <w:ind w:left="20"/>
        <w:jc w:val="right"/>
        <w:rPr>
          <w:rFonts w:eastAsia="Times New Roman" w:cs="Times New Roman"/>
          <w:szCs w:val="26"/>
        </w:rPr>
      </w:pPr>
      <w:r w:rsidRPr="000E73CD">
        <w:rPr>
          <w:rFonts w:eastAsia="Times New Roman" w:cs="Times New Roman"/>
          <w:sz w:val="26"/>
          <w:szCs w:val="26"/>
        </w:rPr>
        <w:t xml:space="preserve">              </w:t>
      </w:r>
      <w:r>
        <w:rPr>
          <w:rFonts w:eastAsia="Times New Roman" w:cs="Times New Roman"/>
          <w:sz w:val="26"/>
          <w:szCs w:val="26"/>
        </w:rPr>
        <w:t>Проверил(а):</w:t>
      </w:r>
      <w:r w:rsidR="009F3D0E">
        <w:rPr>
          <w:rFonts w:eastAsia="Times New Roman" w:cs="Times New Roman"/>
          <w:sz w:val="26"/>
          <w:szCs w:val="26"/>
        </w:rPr>
        <w:t xml:space="preserve"> преподаватель</w:t>
      </w:r>
      <w:r>
        <w:rPr>
          <w:rFonts w:eastAsia="Times New Roman" w:cs="Times New Roman"/>
          <w:sz w:val="26"/>
          <w:szCs w:val="26"/>
        </w:rPr>
        <w:t xml:space="preserve"> </w:t>
      </w:r>
      <w:r w:rsidRPr="004D1A8B">
        <w:rPr>
          <w:rFonts w:eastAsia="Times New Roman" w:cs="Times New Roman"/>
          <w:color w:val="FF0000"/>
          <w:sz w:val="26"/>
          <w:szCs w:val="26"/>
        </w:rPr>
        <w:t>Гресис Валерия Олеговна</w:t>
      </w:r>
    </w:p>
    <w:p w14:paraId="444FFFD1" w14:textId="77777777" w:rsidR="007206C0" w:rsidRPr="000E73CD" w:rsidRDefault="007206C0" w:rsidP="007206C0">
      <w:pPr>
        <w:widowControl w:val="0"/>
        <w:shd w:val="clear" w:color="auto" w:fill="FFFFFF"/>
        <w:tabs>
          <w:tab w:val="left" w:leader="underscore" w:pos="7931"/>
        </w:tabs>
        <w:spacing w:before="240" w:after="0" w:line="276" w:lineRule="auto"/>
        <w:ind w:left="3828" w:right="141"/>
        <w:jc w:val="right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ab/>
      </w:r>
    </w:p>
    <w:p w14:paraId="1FFEAE7C" w14:textId="77777777" w:rsidR="00E36A26" w:rsidRDefault="007206C0" w:rsidP="007206C0">
      <w:pPr>
        <w:widowControl w:val="0"/>
        <w:tabs>
          <w:tab w:val="left" w:leader="underscore" w:pos="5812"/>
        </w:tabs>
        <w:spacing w:after="0" w:line="276" w:lineRule="auto"/>
        <w:ind w:left="3119" w:right="1275"/>
        <w:jc w:val="right"/>
        <w:rPr>
          <w:rFonts w:eastAsia="Times New Roman" w:cs="Times New Roman"/>
          <w:sz w:val="26"/>
          <w:szCs w:val="26"/>
          <w:vertAlign w:val="superscript"/>
        </w:rPr>
      </w:pPr>
      <w:r w:rsidRPr="000E73CD">
        <w:rPr>
          <w:rFonts w:eastAsia="Times New Roman" w:cs="Times New Roman"/>
          <w:sz w:val="26"/>
          <w:szCs w:val="26"/>
        </w:rPr>
        <w:t xml:space="preserve">                       </w:t>
      </w:r>
      <w:r w:rsidRPr="000E73CD">
        <w:rPr>
          <w:rFonts w:eastAsia="Times New Roman" w:cs="Times New Roman"/>
          <w:sz w:val="26"/>
          <w:szCs w:val="26"/>
          <w:vertAlign w:val="superscript"/>
        </w:rPr>
        <w:t xml:space="preserve">(подпись)                           </w:t>
      </w:r>
    </w:p>
    <w:p w14:paraId="42953B27" w14:textId="35ED0664" w:rsidR="00E36A26" w:rsidRPr="000E73CD" w:rsidRDefault="00E36A26" w:rsidP="00E36A26">
      <w:pPr>
        <w:widowControl w:val="0"/>
        <w:tabs>
          <w:tab w:val="left" w:leader="underscore" w:pos="3141"/>
          <w:tab w:val="right" w:pos="7958"/>
        </w:tabs>
        <w:spacing w:after="0" w:line="260" w:lineRule="exact"/>
        <w:ind w:left="20"/>
        <w:jc w:val="right"/>
        <w:rPr>
          <w:rFonts w:eastAsia="Times New Roman" w:cs="Times New Roman"/>
          <w:szCs w:val="26"/>
        </w:rPr>
      </w:pPr>
      <w:r w:rsidRPr="000E73CD">
        <w:rPr>
          <w:rFonts w:eastAsia="Times New Roman" w:cs="Times New Roman"/>
          <w:sz w:val="26"/>
          <w:szCs w:val="26"/>
        </w:rPr>
        <w:t xml:space="preserve">              </w:t>
      </w:r>
      <w:r w:rsidR="00F12D5E">
        <w:rPr>
          <w:rFonts w:eastAsia="Times New Roman" w:cs="Times New Roman"/>
          <w:sz w:val="26"/>
          <w:szCs w:val="26"/>
        </w:rPr>
        <w:t>Курсовая работа проверена и оценена:</w:t>
      </w:r>
    </w:p>
    <w:p w14:paraId="720B2F77" w14:textId="77777777" w:rsidR="00E36A26" w:rsidRPr="000E73CD" w:rsidRDefault="00E36A26" w:rsidP="00E36A26">
      <w:pPr>
        <w:widowControl w:val="0"/>
        <w:shd w:val="clear" w:color="auto" w:fill="FFFFFF"/>
        <w:tabs>
          <w:tab w:val="left" w:leader="underscore" w:pos="7931"/>
        </w:tabs>
        <w:spacing w:before="240" w:after="0" w:line="276" w:lineRule="auto"/>
        <w:ind w:left="3828" w:right="141"/>
        <w:jc w:val="right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ab/>
      </w:r>
    </w:p>
    <w:p w14:paraId="3228E271" w14:textId="18A9305C" w:rsidR="00E36A26" w:rsidRDefault="00E36A26" w:rsidP="00E36A26">
      <w:pPr>
        <w:widowControl w:val="0"/>
        <w:tabs>
          <w:tab w:val="left" w:leader="underscore" w:pos="5812"/>
        </w:tabs>
        <w:spacing w:after="0" w:line="276" w:lineRule="auto"/>
        <w:ind w:left="3119" w:right="1275"/>
        <w:jc w:val="right"/>
        <w:rPr>
          <w:rFonts w:eastAsia="Times New Roman" w:cs="Times New Roman"/>
          <w:sz w:val="26"/>
          <w:szCs w:val="26"/>
          <w:vertAlign w:val="superscript"/>
        </w:rPr>
      </w:pPr>
      <w:r w:rsidRPr="000E73CD">
        <w:rPr>
          <w:rFonts w:eastAsia="Times New Roman" w:cs="Times New Roman"/>
          <w:sz w:val="26"/>
          <w:szCs w:val="26"/>
        </w:rPr>
        <w:t xml:space="preserve">                       </w:t>
      </w:r>
      <w:r w:rsidRPr="000E73CD">
        <w:rPr>
          <w:rFonts w:eastAsia="Times New Roman" w:cs="Times New Roman"/>
          <w:sz w:val="26"/>
          <w:szCs w:val="26"/>
          <w:vertAlign w:val="superscript"/>
        </w:rPr>
        <w:t>(</w:t>
      </w:r>
      <w:r w:rsidR="00F12D5E">
        <w:rPr>
          <w:rFonts w:eastAsia="Times New Roman" w:cs="Times New Roman"/>
          <w:sz w:val="26"/>
          <w:szCs w:val="26"/>
          <w:vertAlign w:val="superscript"/>
        </w:rPr>
        <w:t>оценка, дата</w:t>
      </w:r>
      <w:r w:rsidRPr="000E73CD">
        <w:rPr>
          <w:rFonts w:eastAsia="Times New Roman" w:cs="Times New Roman"/>
          <w:sz w:val="26"/>
          <w:szCs w:val="26"/>
          <w:vertAlign w:val="superscript"/>
        </w:rPr>
        <w:t xml:space="preserve">)                           </w:t>
      </w:r>
    </w:p>
    <w:p w14:paraId="4C15D67C" w14:textId="087893E2" w:rsidR="007206C0" w:rsidRPr="000E73CD" w:rsidRDefault="007206C0" w:rsidP="007206C0">
      <w:pPr>
        <w:widowControl w:val="0"/>
        <w:tabs>
          <w:tab w:val="left" w:leader="underscore" w:pos="5812"/>
        </w:tabs>
        <w:spacing w:after="0" w:line="276" w:lineRule="auto"/>
        <w:ind w:left="3119" w:right="1275"/>
        <w:jc w:val="right"/>
        <w:rPr>
          <w:rFonts w:eastAsia="Times New Roman" w:cs="Times New Roman"/>
          <w:sz w:val="26"/>
          <w:szCs w:val="26"/>
          <w:vertAlign w:val="superscript"/>
        </w:rPr>
      </w:pPr>
      <w:r w:rsidRPr="000E73CD">
        <w:rPr>
          <w:rFonts w:eastAsia="Times New Roman" w:cs="Times New Roman"/>
          <w:sz w:val="26"/>
          <w:szCs w:val="26"/>
          <w:vertAlign w:val="superscript"/>
        </w:rPr>
        <w:t xml:space="preserve">                       </w:t>
      </w:r>
    </w:p>
    <w:p w14:paraId="7CC4DD2B" w14:textId="5E3BCA69" w:rsidR="000E73CD" w:rsidRDefault="000E73CD" w:rsidP="000E73CD">
      <w:pPr>
        <w:widowControl w:val="0"/>
        <w:spacing w:after="0" w:line="320" w:lineRule="exact"/>
        <w:ind w:right="40"/>
        <w:jc w:val="center"/>
        <w:rPr>
          <w:rFonts w:eastAsia="Times New Roman" w:cs="Times New Roman"/>
          <w:sz w:val="26"/>
          <w:szCs w:val="26"/>
        </w:rPr>
      </w:pPr>
    </w:p>
    <w:p w14:paraId="18EEDEE7" w14:textId="1EEA0EC6" w:rsidR="00810DE8" w:rsidRDefault="00810DE8" w:rsidP="000E73CD">
      <w:pPr>
        <w:widowControl w:val="0"/>
        <w:spacing w:after="0" w:line="320" w:lineRule="exact"/>
        <w:ind w:right="40"/>
        <w:jc w:val="center"/>
        <w:rPr>
          <w:rFonts w:eastAsia="Times New Roman" w:cs="Times New Roman"/>
          <w:sz w:val="26"/>
          <w:szCs w:val="26"/>
        </w:rPr>
      </w:pPr>
    </w:p>
    <w:p w14:paraId="14458704" w14:textId="77777777" w:rsidR="00810DE8" w:rsidRPr="000E73CD" w:rsidRDefault="00810DE8" w:rsidP="000E73CD">
      <w:pPr>
        <w:widowControl w:val="0"/>
        <w:spacing w:after="0" w:line="320" w:lineRule="exact"/>
        <w:ind w:right="40"/>
        <w:jc w:val="center"/>
        <w:rPr>
          <w:rFonts w:eastAsia="Times New Roman" w:cs="Times New Roman"/>
          <w:sz w:val="26"/>
          <w:szCs w:val="26"/>
        </w:rPr>
      </w:pPr>
    </w:p>
    <w:p w14:paraId="2765B727" w14:textId="77777777" w:rsidR="000E73CD" w:rsidRPr="000E73CD" w:rsidRDefault="000E73CD" w:rsidP="000E73CD">
      <w:pPr>
        <w:widowControl w:val="0"/>
        <w:spacing w:after="0" w:line="320" w:lineRule="exact"/>
        <w:ind w:right="40"/>
        <w:jc w:val="center"/>
        <w:rPr>
          <w:rFonts w:eastAsia="Times New Roman" w:cs="Times New Roman"/>
          <w:sz w:val="26"/>
          <w:szCs w:val="26"/>
        </w:rPr>
      </w:pPr>
    </w:p>
    <w:p w14:paraId="043028D1" w14:textId="1D1D0D35" w:rsidR="000E73CD" w:rsidRPr="000E73CD" w:rsidRDefault="000E73CD" w:rsidP="000E73CD">
      <w:pPr>
        <w:widowControl w:val="0"/>
        <w:spacing w:after="0" w:line="320" w:lineRule="exact"/>
        <w:ind w:right="40"/>
        <w:jc w:val="center"/>
        <w:rPr>
          <w:rFonts w:eastAsia="Times New Roman" w:cs="Times New Roman"/>
          <w:sz w:val="26"/>
          <w:szCs w:val="26"/>
        </w:rPr>
      </w:pPr>
      <w:r w:rsidRPr="000E73CD">
        <w:rPr>
          <w:rFonts w:eastAsia="Times New Roman" w:cs="Times New Roman"/>
          <w:sz w:val="26"/>
          <w:szCs w:val="26"/>
        </w:rPr>
        <w:t>Москва, 20</w:t>
      </w:r>
      <w:r>
        <w:rPr>
          <w:rFonts w:eastAsia="Times New Roman" w:cs="Times New Roman"/>
          <w:sz w:val="26"/>
          <w:szCs w:val="26"/>
        </w:rPr>
        <w:t>2</w:t>
      </w:r>
      <w:r w:rsidR="00F12D5E">
        <w:rPr>
          <w:rFonts w:eastAsia="Times New Roman" w:cs="Times New Roman"/>
          <w:sz w:val="26"/>
          <w:szCs w:val="26"/>
        </w:rPr>
        <w:t>3</w:t>
      </w:r>
      <w:r w:rsidRPr="000E73CD">
        <w:rPr>
          <w:rFonts w:eastAsia="Times New Roman" w:cs="Times New Roman"/>
          <w:sz w:val="26"/>
          <w:szCs w:val="26"/>
        </w:rPr>
        <w:t>г.</w:t>
      </w:r>
    </w:p>
    <w:p w14:paraId="6D123BF5" w14:textId="77777777" w:rsidR="002C4EB8" w:rsidRPr="00A64248" w:rsidRDefault="002C4EB8" w:rsidP="00A64248">
      <w:pPr>
        <w:spacing w:after="0" w:line="360" w:lineRule="auto"/>
        <w:rPr>
          <w:rFonts w:cs="Times New Roman"/>
          <w:szCs w:val="24"/>
        </w:rPr>
      </w:pPr>
    </w:p>
    <w:sectPr w:rsidR="002C4EB8" w:rsidRPr="00A64248" w:rsidSect="001754B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787"/>
    <w:multiLevelType w:val="multilevel"/>
    <w:tmpl w:val="746E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463CB"/>
    <w:multiLevelType w:val="multilevel"/>
    <w:tmpl w:val="741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A163B"/>
    <w:multiLevelType w:val="multilevel"/>
    <w:tmpl w:val="7C8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B4372"/>
    <w:multiLevelType w:val="multilevel"/>
    <w:tmpl w:val="44DC37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56A70"/>
    <w:multiLevelType w:val="hybridMultilevel"/>
    <w:tmpl w:val="35D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40DA2"/>
    <w:multiLevelType w:val="hybridMultilevel"/>
    <w:tmpl w:val="8EAA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6BF6"/>
    <w:multiLevelType w:val="multilevel"/>
    <w:tmpl w:val="322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637A7"/>
    <w:multiLevelType w:val="multilevel"/>
    <w:tmpl w:val="4E96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F85327"/>
    <w:multiLevelType w:val="hybridMultilevel"/>
    <w:tmpl w:val="FED8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31C4"/>
    <w:multiLevelType w:val="multilevel"/>
    <w:tmpl w:val="322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D7E5E"/>
    <w:multiLevelType w:val="multilevel"/>
    <w:tmpl w:val="4844A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12C8D"/>
    <w:multiLevelType w:val="multilevel"/>
    <w:tmpl w:val="C654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946D9"/>
    <w:multiLevelType w:val="multilevel"/>
    <w:tmpl w:val="7C8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46F02"/>
    <w:multiLevelType w:val="multilevel"/>
    <w:tmpl w:val="FF0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8070D"/>
    <w:multiLevelType w:val="multilevel"/>
    <w:tmpl w:val="7AAA6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36C8D"/>
    <w:multiLevelType w:val="multilevel"/>
    <w:tmpl w:val="5B600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E2C4D"/>
    <w:multiLevelType w:val="multilevel"/>
    <w:tmpl w:val="7980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23855"/>
    <w:multiLevelType w:val="multilevel"/>
    <w:tmpl w:val="97B8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67138"/>
    <w:multiLevelType w:val="multilevel"/>
    <w:tmpl w:val="7AD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A0D5E"/>
    <w:multiLevelType w:val="multilevel"/>
    <w:tmpl w:val="F13C0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856F27"/>
    <w:multiLevelType w:val="multilevel"/>
    <w:tmpl w:val="12186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A3169"/>
    <w:multiLevelType w:val="multilevel"/>
    <w:tmpl w:val="A0EAA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7E87AF1"/>
    <w:multiLevelType w:val="hybridMultilevel"/>
    <w:tmpl w:val="BAD6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B2180"/>
    <w:multiLevelType w:val="multilevel"/>
    <w:tmpl w:val="322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55DCC"/>
    <w:multiLevelType w:val="multilevel"/>
    <w:tmpl w:val="408ED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6135C9"/>
    <w:multiLevelType w:val="multilevel"/>
    <w:tmpl w:val="426A7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04E2C"/>
    <w:multiLevelType w:val="multilevel"/>
    <w:tmpl w:val="7C84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413548">
    <w:abstractNumId w:val="16"/>
  </w:num>
  <w:num w:numId="2" w16cid:durableId="1218739555">
    <w:abstractNumId w:val="4"/>
  </w:num>
  <w:num w:numId="3" w16cid:durableId="1720979163">
    <w:abstractNumId w:val="13"/>
  </w:num>
  <w:num w:numId="4" w16cid:durableId="1762599020">
    <w:abstractNumId w:val="18"/>
  </w:num>
  <w:num w:numId="5" w16cid:durableId="717974339">
    <w:abstractNumId w:val="11"/>
  </w:num>
  <w:num w:numId="6" w16cid:durableId="2001150854">
    <w:abstractNumId w:val="3"/>
  </w:num>
  <w:num w:numId="7" w16cid:durableId="78328096">
    <w:abstractNumId w:val="22"/>
  </w:num>
  <w:num w:numId="8" w16cid:durableId="1659141780">
    <w:abstractNumId w:val="5"/>
  </w:num>
  <w:num w:numId="9" w16cid:durableId="1810442640">
    <w:abstractNumId w:val="7"/>
  </w:num>
  <w:num w:numId="10" w16cid:durableId="207962063">
    <w:abstractNumId w:val="12"/>
  </w:num>
  <w:num w:numId="11" w16cid:durableId="1312100919">
    <w:abstractNumId w:val="15"/>
  </w:num>
  <w:num w:numId="12" w16cid:durableId="1556432392">
    <w:abstractNumId w:val="24"/>
  </w:num>
  <w:num w:numId="13" w16cid:durableId="1055393485">
    <w:abstractNumId w:val="21"/>
  </w:num>
  <w:num w:numId="14" w16cid:durableId="78062745">
    <w:abstractNumId w:val="26"/>
  </w:num>
  <w:num w:numId="15" w16cid:durableId="1390571431">
    <w:abstractNumId w:val="8"/>
  </w:num>
  <w:num w:numId="16" w16cid:durableId="1347825558">
    <w:abstractNumId w:val="2"/>
  </w:num>
  <w:num w:numId="17" w16cid:durableId="1604990767">
    <w:abstractNumId w:val="6"/>
  </w:num>
  <w:num w:numId="18" w16cid:durableId="1342733082">
    <w:abstractNumId w:val="9"/>
  </w:num>
  <w:num w:numId="19" w16cid:durableId="1906063156">
    <w:abstractNumId w:val="17"/>
  </w:num>
  <w:num w:numId="20" w16cid:durableId="631447939">
    <w:abstractNumId w:val="19"/>
  </w:num>
  <w:num w:numId="21" w16cid:durableId="1385713187">
    <w:abstractNumId w:val="14"/>
  </w:num>
  <w:num w:numId="22" w16cid:durableId="2086411026">
    <w:abstractNumId w:val="1"/>
  </w:num>
  <w:num w:numId="23" w16cid:durableId="864058830">
    <w:abstractNumId w:val="20"/>
  </w:num>
  <w:num w:numId="24" w16cid:durableId="112141327">
    <w:abstractNumId w:val="25"/>
  </w:num>
  <w:num w:numId="25" w16cid:durableId="428700395">
    <w:abstractNumId w:val="10"/>
  </w:num>
  <w:num w:numId="26" w16cid:durableId="1926106489">
    <w:abstractNumId w:val="0"/>
  </w:num>
  <w:num w:numId="27" w16cid:durableId="13190008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2B"/>
    <w:rsid w:val="00000D0F"/>
    <w:rsid w:val="00013A90"/>
    <w:rsid w:val="000755EB"/>
    <w:rsid w:val="000D1EEF"/>
    <w:rsid w:val="000E2FF8"/>
    <w:rsid w:val="000E73CD"/>
    <w:rsid w:val="0010452B"/>
    <w:rsid w:val="0010493B"/>
    <w:rsid w:val="0010689D"/>
    <w:rsid w:val="001348FC"/>
    <w:rsid w:val="00150ED1"/>
    <w:rsid w:val="001517C4"/>
    <w:rsid w:val="001754BB"/>
    <w:rsid w:val="00175579"/>
    <w:rsid w:val="001B1BAA"/>
    <w:rsid w:val="001E231D"/>
    <w:rsid w:val="00206137"/>
    <w:rsid w:val="00266A84"/>
    <w:rsid w:val="00275FFD"/>
    <w:rsid w:val="002762AA"/>
    <w:rsid w:val="0028495D"/>
    <w:rsid w:val="00284E98"/>
    <w:rsid w:val="00295738"/>
    <w:rsid w:val="002C4EB8"/>
    <w:rsid w:val="002F6A73"/>
    <w:rsid w:val="003036E6"/>
    <w:rsid w:val="0034690D"/>
    <w:rsid w:val="00362E0F"/>
    <w:rsid w:val="00364B59"/>
    <w:rsid w:val="003911D2"/>
    <w:rsid w:val="003E48AB"/>
    <w:rsid w:val="003F1164"/>
    <w:rsid w:val="003F2FBD"/>
    <w:rsid w:val="004022DD"/>
    <w:rsid w:val="00451178"/>
    <w:rsid w:val="004525D4"/>
    <w:rsid w:val="004604B4"/>
    <w:rsid w:val="00490DCB"/>
    <w:rsid w:val="004A298E"/>
    <w:rsid w:val="004A4FE9"/>
    <w:rsid w:val="004C5A7F"/>
    <w:rsid w:val="004D1A8B"/>
    <w:rsid w:val="004E2551"/>
    <w:rsid w:val="004E326A"/>
    <w:rsid w:val="004F41E8"/>
    <w:rsid w:val="00505C07"/>
    <w:rsid w:val="005066A0"/>
    <w:rsid w:val="005146A1"/>
    <w:rsid w:val="00553FB0"/>
    <w:rsid w:val="00575BAD"/>
    <w:rsid w:val="005A32E6"/>
    <w:rsid w:val="005B4094"/>
    <w:rsid w:val="00610287"/>
    <w:rsid w:val="00611250"/>
    <w:rsid w:val="006119B7"/>
    <w:rsid w:val="00646018"/>
    <w:rsid w:val="006679BC"/>
    <w:rsid w:val="00680C5C"/>
    <w:rsid w:val="0068295F"/>
    <w:rsid w:val="00686C60"/>
    <w:rsid w:val="00694FE6"/>
    <w:rsid w:val="006E1C29"/>
    <w:rsid w:val="006F47CE"/>
    <w:rsid w:val="006F72EE"/>
    <w:rsid w:val="00704156"/>
    <w:rsid w:val="007079DE"/>
    <w:rsid w:val="00711931"/>
    <w:rsid w:val="007206C0"/>
    <w:rsid w:val="0072604C"/>
    <w:rsid w:val="0074019E"/>
    <w:rsid w:val="00755C6B"/>
    <w:rsid w:val="007629A0"/>
    <w:rsid w:val="007D7D60"/>
    <w:rsid w:val="007E5ADD"/>
    <w:rsid w:val="007F21B5"/>
    <w:rsid w:val="007F320D"/>
    <w:rsid w:val="0080384F"/>
    <w:rsid w:val="008066F4"/>
    <w:rsid w:val="00810DE8"/>
    <w:rsid w:val="00820D28"/>
    <w:rsid w:val="00831260"/>
    <w:rsid w:val="00836C21"/>
    <w:rsid w:val="0084003B"/>
    <w:rsid w:val="008502C8"/>
    <w:rsid w:val="00851B36"/>
    <w:rsid w:val="00854877"/>
    <w:rsid w:val="00896AC2"/>
    <w:rsid w:val="008A4335"/>
    <w:rsid w:val="008A6239"/>
    <w:rsid w:val="008D26B7"/>
    <w:rsid w:val="008E6B42"/>
    <w:rsid w:val="008F0C99"/>
    <w:rsid w:val="00902BDF"/>
    <w:rsid w:val="00917D16"/>
    <w:rsid w:val="00922AF7"/>
    <w:rsid w:val="009260DD"/>
    <w:rsid w:val="00931937"/>
    <w:rsid w:val="00943525"/>
    <w:rsid w:val="009459C3"/>
    <w:rsid w:val="00962B28"/>
    <w:rsid w:val="009971D6"/>
    <w:rsid w:val="009A16F4"/>
    <w:rsid w:val="009A2EC0"/>
    <w:rsid w:val="009F3D0E"/>
    <w:rsid w:val="00A14C85"/>
    <w:rsid w:val="00A35E34"/>
    <w:rsid w:val="00A64248"/>
    <w:rsid w:val="00AB76C4"/>
    <w:rsid w:val="00AC07D3"/>
    <w:rsid w:val="00AC674A"/>
    <w:rsid w:val="00AE08D9"/>
    <w:rsid w:val="00B24C92"/>
    <w:rsid w:val="00B76980"/>
    <w:rsid w:val="00B83C2C"/>
    <w:rsid w:val="00B93BC0"/>
    <w:rsid w:val="00C018A2"/>
    <w:rsid w:val="00C211E8"/>
    <w:rsid w:val="00C32403"/>
    <w:rsid w:val="00C93A68"/>
    <w:rsid w:val="00CC4A4C"/>
    <w:rsid w:val="00CC6335"/>
    <w:rsid w:val="00CD0CD0"/>
    <w:rsid w:val="00CD2979"/>
    <w:rsid w:val="00CF4F85"/>
    <w:rsid w:val="00D140D6"/>
    <w:rsid w:val="00D47FC3"/>
    <w:rsid w:val="00D850DE"/>
    <w:rsid w:val="00D86E84"/>
    <w:rsid w:val="00DA536E"/>
    <w:rsid w:val="00DC1751"/>
    <w:rsid w:val="00DD02C2"/>
    <w:rsid w:val="00DF24C0"/>
    <w:rsid w:val="00DF7D7F"/>
    <w:rsid w:val="00E1191A"/>
    <w:rsid w:val="00E17783"/>
    <w:rsid w:val="00E20019"/>
    <w:rsid w:val="00E3094B"/>
    <w:rsid w:val="00E36A26"/>
    <w:rsid w:val="00EA3530"/>
    <w:rsid w:val="00EB1377"/>
    <w:rsid w:val="00EB7517"/>
    <w:rsid w:val="00EB77E2"/>
    <w:rsid w:val="00EB7D0C"/>
    <w:rsid w:val="00EB7D63"/>
    <w:rsid w:val="00EC51B5"/>
    <w:rsid w:val="00EF70A1"/>
    <w:rsid w:val="00F06B48"/>
    <w:rsid w:val="00F1168C"/>
    <w:rsid w:val="00F12D5E"/>
    <w:rsid w:val="00F26185"/>
    <w:rsid w:val="00F46539"/>
    <w:rsid w:val="00F96444"/>
    <w:rsid w:val="00FB3080"/>
    <w:rsid w:val="00FC3B31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86F5"/>
  <w15:chartTrackingRefBased/>
  <w15:docId w15:val="{7B43E215-DAB8-4433-9446-95111A5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D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11D2"/>
    <w:pPr>
      <w:keepNext/>
      <w:keepLines/>
      <w:spacing w:before="480" w:after="36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1D2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10452B"/>
    <w:pPr>
      <w:ind w:left="720"/>
      <w:contextualSpacing/>
    </w:pPr>
  </w:style>
  <w:style w:type="character" w:styleId="a4">
    <w:name w:val="Strong"/>
    <w:basedOn w:val="a0"/>
    <w:uiPriority w:val="22"/>
    <w:qFormat/>
    <w:rsid w:val="00C93A68"/>
    <w:rPr>
      <w:b/>
      <w:bCs/>
    </w:rPr>
  </w:style>
  <w:style w:type="table" w:styleId="a5">
    <w:name w:val="Table Grid"/>
    <w:basedOn w:val="a1"/>
    <w:uiPriority w:val="39"/>
    <w:rsid w:val="002C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2BF4810A1B24295A5150D134D31F4" ma:contentTypeVersion="13" ma:contentTypeDescription="Create a new document." ma:contentTypeScope="" ma:versionID="6af1860d5036afa1f5a4bb18dc52347b">
  <xsd:schema xmlns:xsd="http://www.w3.org/2001/XMLSchema" xmlns:xs="http://www.w3.org/2001/XMLSchema" xmlns:p="http://schemas.microsoft.com/office/2006/metadata/properties" xmlns:ns3="13b10d0d-7181-447d-b132-803af9da75d4" xmlns:ns4="fe37d5cd-21f2-4ffb-8737-a7ad6464a95c" targetNamespace="http://schemas.microsoft.com/office/2006/metadata/properties" ma:root="true" ma:fieldsID="bac1d9f35b82915ee8cd957bd1b4c0df" ns3:_="" ns4:_="">
    <xsd:import namespace="13b10d0d-7181-447d-b132-803af9da75d4"/>
    <xsd:import namespace="fe37d5cd-21f2-4ffb-8737-a7ad6464a9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0d0d-7181-447d-b132-803af9da7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d5cd-21f2-4ffb-8737-a7ad6464a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0A48F-C672-499B-B2E0-20DE9CBE7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2CA8-3C0F-47F1-8B0C-B97867207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10d0d-7181-447d-b132-803af9da75d4"/>
    <ds:schemaRef ds:uri="fe37d5cd-21f2-4ffb-8737-a7ad6464a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BC7CC-1D0C-428D-AC64-F1E322E1F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Gresis/R&amp;D Regulatory - Registrations/Moscow</dc:creator>
  <cp:keywords/>
  <dc:description/>
  <cp:lastModifiedBy>Microsoft Office User</cp:lastModifiedBy>
  <cp:revision>37</cp:revision>
  <dcterms:created xsi:type="dcterms:W3CDTF">2022-11-11T17:58:00Z</dcterms:created>
  <dcterms:modified xsi:type="dcterms:W3CDTF">2023-09-12T14:40:00Z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0x010100D1F2BF4810A1B24295A5150D134D31F4</vt:lpwstr>
  </property>
</Properties>
</file>